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5" w:line="195" w:lineRule="auto"/>
        <w:outlineLvl w:val="1"/>
        <w:rPr>
          <w:rFonts w:hint="eastAsia" w:ascii="微软雅黑" w:hAnsi="微软雅黑" w:eastAsia="微软雅黑" w:cs="微软雅黑"/>
          <w:spacing w:val="9"/>
          <w:sz w:val="43"/>
          <w:szCs w:val="43"/>
          <w:lang w:val="en-US" w:eastAsia="zh-CN"/>
        </w:rPr>
      </w:pPr>
      <w:r>
        <w:rPr>
          <w:rFonts w:hint="eastAsia" w:ascii="仿宋_GB2312" w:hAnsi="仿宋_GB2312" w:eastAsia="仿宋_GB2312" w:cs="仿宋_GB2312"/>
          <w:spacing w:val="9"/>
          <w:sz w:val="32"/>
          <w:szCs w:val="32"/>
          <w:lang w:val="en-US" w:eastAsia="zh-CN"/>
        </w:rPr>
        <w:t>附件1</w:t>
      </w:r>
      <w:r>
        <w:rPr>
          <w:rFonts w:hint="eastAsia" w:ascii="微软雅黑" w:hAnsi="微软雅黑" w:eastAsia="微软雅黑" w:cs="微软雅黑"/>
          <w:spacing w:val="9"/>
          <w:sz w:val="32"/>
          <w:szCs w:val="32"/>
          <w:lang w:val="en-US" w:eastAsia="zh-CN"/>
        </w:rPr>
        <w:t>：</w:t>
      </w:r>
    </w:p>
    <w:p>
      <w:pPr>
        <w:spacing w:before="105" w:line="195" w:lineRule="auto"/>
        <w:jc w:val="center"/>
        <w:outlineLvl w:val="1"/>
        <w:rPr>
          <w:rFonts w:ascii="微软雅黑" w:hAnsi="微软雅黑" w:eastAsia="微软雅黑" w:cs="微软雅黑"/>
          <w:sz w:val="43"/>
          <w:szCs w:val="43"/>
        </w:rPr>
      </w:pPr>
      <w:r>
        <w:rPr>
          <w:rFonts w:ascii="微软雅黑" w:hAnsi="微软雅黑" w:eastAsia="微软雅黑" w:cs="微软雅黑"/>
          <w:spacing w:val="9"/>
          <w:sz w:val="43"/>
          <w:szCs w:val="43"/>
        </w:rPr>
        <w:t>关于印发《自治区发展改革委</w:t>
      </w:r>
      <w:r>
        <w:rPr>
          <w:rFonts w:hint="eastAsia" w:ascii="微软雅黑" w:hAnsi="微软雅黑" w:eastAsia="微软雅黑" w:cs="微软雅黑"/>
          <w:spacing w:val="9"/>
          <w:sz w:val="43"/>
          <w:szCs w:val="43"/>
          <w:lang w:eastAsia="zh-CN"/>
        </w:rPr>
        <w:t>（</w:t>
      </w:r>
      <w:r>
        <w:rPr>
          <w:rFonts w:ascii="微软雅黑" w:hAnsi="微软雅黑" w:eastAsia="微软雅黑" w:cs="微软雅黑"/>
          <w:spacing w:val="9"/>
          <w:sz w:val="43"/>
          <w:szCs w:val="43"/>
        </w:rPr>
        <w:t>粮储局</w:t>
      </w:r>
      <w:r>
        <w:rPr>
          <w:rFonts w:hint="eastAsia" w:ascii="微软雅黑" w:hAnsi="微软雅黑" w:eastAsia="微软雅黑" w:cs="微软雅黑"/>
          <w:spacing w:val="9"/>
          <w:sz w:val="43"/>
          <w:szCs w:val="43"/>
          <w:lang w:eastAsia="zh-CN"/>
        </w:rPr>
        <w:t>）</w:t>
      </w:r>
      <w:r>
        <w:rPr>
          <w:rFonts w:ascii="微软雅黑" w:hAnsi="微软雅黑" w:eastAsia="微软雅黑" w:cs="微软雅黑"/>
          <w:spacing w:val="23"/>
          <w:sz w:val="43"/>
          <w:szCs w:val="43"/>
        </w:rPr>
        <w:t>行政执法“轻微不罚、首违免罚”</w:t>
      </w:r>
      <w:r>
        <w:rPr>
          <w:rFonts w:ascii="微软雅黑" w:hAnsi="微软雅黑" w:eastAsia="微软雅黑" w:cs="微软雅黑"/>
          <w:spacing w:val="8"/>
          <w:sz w:val="43"/>
          <w:szCs w:val="43"/>
        </w:rPr>
        <w:t>事项清单》的通知</w:t>
      </w:r>
    </w:p>
    <w:p>
      <w:pPr>
        <w:spacing w:line="292" w:lineRule="auto"/>
        <w:rPr>
          <w:rFonts w:ascii="Arial"/>
          <w:sz w:val="21"/>
        </w:rPr>
      </w:pPr>
    </w:p>
    <w:p>
      <w:pPr>
        <w:spacing w:line="292" w:lineRule="auto"/>
        <w:rPr>
          <w:rFonts w:ascii="Arial"/>
          <w:sz w:val="21"/>
        </w:rPr>
      </w:pPr>
    </w:p>
    <w:p>
      <w:pPr>
        <w:spacing w:line="292" w:lineRule="auto"/>
        <w:rPr>
          <w:rFonts w:ascii="Arial"/>
          <w:sz w:val="21"/>
        </w:rPr>
      </w:pPr>
    </w:p>
    <w:p>
      <w:pPr>
        <w:pStyle w:val="2"/>
        <w:spacing w:before="78" w:line="217" w:lineRule="auto"/>
        <w:ind w:left="31"/>
      </w:pPr>
      <w:r>
        <w:rPr>
          <w:spacing w:val="-6"/>
        </w:rPr>
        <w:t>委各处</w:t>
      </w:r>
      <w:r>
        <w:rPr>
          <w:rFonts w:hint="eastAsia"/>
          <w:spacing w:val="-6"/>
          <w:lang w:eastAsia="zh-CN"/>
        </w:rPr>
        <w:t>（</w:t>
      </w:r>
      <w:r>
        <w:rPr>
          <w:spacing w:val="-6"/>
        </w:rPr>
        <w:t>室</w:t>
      </w:r>
      <w:r>
        <w:rPr>
          <w:rFonts w:hint="eastAsia"/>
          <w:spacing w:val="-6"/>
          <w:lang w:eastAsia="zh-CN"/>
        </w:rPr>
        <w:t>）</w:t>
      </w:r>
      <w:r>
        <w:rPr>
          <w:spacing w:val="-6"/>
        </w:rPr>
        <w:t>、局、办、中心：</w:t>
      </w:r>
    </w:p>
    <w:p>
      <w:pPr>
        <w:pStyle w:val="2"/>
        <w:spacing w:before="277" w:line="432" w:lineRule="auto"/>
        <w:ind w:left="66" w:firstLine="435"/>
      </w:pPr>
      <w:r>
        <w:rPr>
          <w:spacing w:val="-3"/>
        </w:rPr>
        <w:t>《自治区发展改革委</w:t>
      </w:r>
      <w:r>
        <w:rPr>
          <w:rFonts w:hint="eastAsia"/>
          <w:spacing w:val="-3"/>
          <w:lang w:eastAsia="zh-CN"/>
        </w:rPr>
        <w:t>（</w:t>
      </w:r>
      <w:r>
        <w:rPr>
          <w:spacing w:val="-3"/>
        </w:rPr>
        <w:t>粮储局</w:t>
      </w:r>
      <w:r>
        <w:rPr>
          <w:rFonts w:hint="eastAsia"/>
          <w:spacing w:val="-3"/>
          <w:lang w:eastAsia="zh-CN"/>
        </w:rPr>
        <w:t>）</w:t>
      </w:r>
      <w:r>
        <w:rPr>
          <w:spacing w:val="-3"/>
        </w:rPr>
        <w:t>行政执法“轻微不罚、 首违免</w:t>
      </w:r>
      <w:r>
        <w:rPr>
          <w:spacing w:val="-4"/>
        </w:rPr>
        <w:t>罚”事项清单》</w:t>
      </w:r>
      <w:r>
        <w:rPr>
          <w:spacing w:val="-5"/>
        </w:rPr>
        <w:t>已经</w:t>
      </w:r>
      <w:r>
        <w:rPr>
          <w:spacing w:val="-31"/>
        </w:rPr>
        <w:t xml:space="preserve"> </w:t>
      </w:r>
      <w:r>
        <w:rPr>
          <w:spacing w:val="-5"/>
        </w:rPr>
        <w:t>2024</w:t>
      </w:r>
      <w:r>
        <w:rPr>
          <w:spacing w:val="-48"/>
        </w:rPr>
        <w:t xml:space="preserve"> </w:t>
      </w:r>
      <w:r>
        <w:rPr>
          <w:spacing w:val="-5"/>
        </w:rPr>
        <w:t>年第</w:t>
      </w:r>
      <w:r>
        <w:rPr>
          <w:spacing w:val="-39"/>
        </w:rPr>
        <w:t xml:space="preserve"> </w:t>
      </w:r>
      <w:r>
        <w:rPr>
          <w:spacing w:val="-5"/>
        </w:rPr>
        <w:t>6</w:t>
      </w:r>
      <w:r>
        <w:rPr>
          <w:spacing w:val="-43"/>
        </w:rPr>
        <w:t xml:space="preserve"> </w:t>
      </w:r>
      <w:r>
        <w:rPr>
          <w:spacing w:val="-5"/>
        </w:rPr>
        <w:t>次党组会议研究审</w:t>
      </w:r>
      <w:bookmarkStart w:id="0" w:name="_GoBack"/>
      <w:bookmarkEnd w:id="0"/>
      <w:r>
        <w:rPr>
          <w:spacing w:val="-5"/>
        </w:rPr>
        <w:t>议通过，现予印发，请抓好贯彻落实。</w:t>
      </w: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2"/>
        <w:spacing w:before="79" w:line="217" w:lineRule="auto"/>
        <w:ind w:left="4626"/>
      </w:pPr>
      <w:r>
        <w:drawing>
          <wp:anchor distT="0" distB="0" distL="0" distR="0" simplePos="0" relativeHeight="251659264" behindDoc="0" locked="0" layoutInCell="1" allowOverlap="1">
            <wp:simplePos x="0" y="0"/>
            <wp:positionH relativeFrom="column">
              <wp:posOffset>3187700</wp:posOffset>
            </wp:positionH>
            <wp:positionV relativeFrom="paragraph">
              <wp:posOffset>-624840</wp:posOffset>
            </wp:positionV>
            <wp:extent cx="1530350" cy="153606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
                    <a:stretch>
                      <a:fillRect/>
                    </a:stretch>
                  </pic:blipFill>
                  <pic:spPr>
                    <a:xfrm>
                      <a:off x="0" y="0"/>
                      <a:ext cx="1530096" cy="1536191"/>
                    </a:xfrm>
                    <a:prstGeom prst="rect">
                      <a:avLst/>
                    </a:prstGeom>
                  </pic:spPr>
                </pic:pic>
              </a:graphicData>
            </a:graphic>
          </wp:anchor>
        </w:drawing>
      </w:r>
      <w:r>
        <w:rPr>
          <w:spacing w:val="-2"/>
        </w:rPr>
        <w:t>西藏自治区发展和改革委员会</w:t>
      </w:r>
    </w:p>
    <w:p>
      <w:pPr>
        <w:pStyle w:val="2"/>
        <w:spacing w:before="279" w:line="217" w:lineRule="auto"/>
        <w:ind w:left="5252"/>
      </w:pPr>
      <w:r>
        <w:rPr>
          <w:spacing w:val="-9"/>
        </w:rPr>
        <w:t>2024</w:t>
      </w:r>
      <w:r>
        <w:rPr>
          <w:spacing w:val="-48"/>
        </w:rPr>
        <w:t xml:space="preserve"> </w:t>
      </w:r>
      <w:r>
        <w:rPr>
          <w:spacing w:val="-9"/>
        </w:rPr>
        <w:t>年</w:t>
      </w:r>
      <w:r>
        <w:rPr>
          <w:spacing w:val="-39"/>
        </w:rPr>
        <w:t xml:space="preserve"> </w:t>
      </w:r>
      <w:r>
        <w:rPr>
          <w:spacing w:val="-9"/>
        </w:rPr>
        <w:t>7</w:t>
      </w:r>
      <w:r>
        <w:rPr>
          <w:spacing w:val="-38"/>
        </w:rPr>
        <w:t xml:space="preserve"> </w:t>
      </w:r>
      <w:r>
        <w:rPr>
          <w:spacing w:val="-9"/>
        </w:rPr>
        <w:t>月</w:t>
      </w:r>
      <w:r>
        <w:rPr>
          <w:spacing w:val="-42"/>
        </w:rPr>
        <w:t xml:space="preserve"> </w:t>
      </w:r>
      <w:r>
        <w:rPr>
          <w:spacing w:val="-9"/>
        </w:rPr>
        <w:t>23 日</w:t>
      </w:r>
    </w:p>
    <w:p>
      <w:pPr>
        <w:spacing w:line="217" w:lineRule="auto"/>
        <w:sectPr>
          <w:footerReference r:id="rId5" w:type="default"/>
          <w:pgSz w:w="11905" w:h="16839"/>
          <w:pgMar w:top="1418" w:right="1688" w:bottom="827" w:left="1785" w:header="0" w:footer="568" w:gutter="0"/>
          <w:cols w:space="720" w:num="1"/>
        </w:sectPr>
      </w:pPr>
    </w:p>
    <w:p>
      <w:pPr>
        <w:spacing w:line="342" w:lineRule="auto"/>
        <w:rPr>
          <w:rFonts w:ascii="Arial"/>
          <w:sz w:val="21"/>
        </w:rPr>
      </w:pPr>
    </w:p>
    <w:p>
      <w:pPr>
        <w:spacing w:line="342" w:lineRule="auto"/>
        <w:rPr>
          <w:rFonts w:ascii="Arial"/>
          <w:sz w:val="21"/>
        </w:rPr>
      </w:pPr>
    </w:p>
    <w:p>
      <w:pPr>
        <w:spacing w:before="185" w:line="185" w:lineRule="auto"/>
        <w:ind w:left="2879"/>
        <w:outlineLvl w:val="1"/>
        <w:rPr>
          <w:rFonts w:ascii="微软雅黑" w:hAnsi="微软雅黑" w:eastAsia="微软雅黑" w:cs="微软雅黑"/>
          <w:sz w:val="43"/>
          <w:szCs w:val="43"/>
        </w:rPr>
      </w:pPr>
      <w:r>
        <mc:AlternateContent>
          <mc:Choice Requires="wps">
            <w:drawing>
              <wp:anchor distT="0" distB="0" distL="0" distR="0" simplePos="0" relativeHeight="251660288" behindDoc="0" locked="0" layoutInCell="1" allowOverlap="1">
                <wp:simplePos x="0" y="0"/>
                <wp:positionH relativeFrom="column">
                  <wp:posOffset>-264160</wp:posOffset>
                </wp:positionH>
                <wp:positionV relativeFrom="paragraph">
                  <wp:posOffset>2588260</wp:posOffset>
                </wp:positionV>
                <wp:extent cx="656590" cy="228600"/>
                <wp:effectExtent l="0" t="0" r="0" b="0"/>
                <wp:wrapNone/>
                <wp:docPr id="4" name="TextBox 4"/>
                <wp:cNvGraphicFramePr/>
                <a:graphic xmlns:a="http://schemas.openxmlformats.org/drawingml/2006/main">
                  <a:graphicData uri="http://schemas.microsoft.com/office/word/2010/wordprocessingShape">
                    <wps:wsp>
                      <wps:cNvSpPr txBox="true"/>
                      <wps:spPr>
                        <a:xfrm rot="5400000">
                          <a:off x="-264731" y="2588286"/>
                          <a:ext cx="656590" cy="22860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79"/>
                              <w:ind w:left="20"/>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11"/>
                                <w:sz w:val="20"/>
                                <w:szCs w:val="20"/>
                              </w:rPr>
                              <w:t xml:space="preserve"> </w:t>
                            </w:r>
                            <w:r>
                              <w:rPr>
                                <w:rFonts w:ascii="宋体" w:hAnsi="宋体" w:eastAsia="宋体" w:cs="宋体"/>
                                <w:spacing w:val="-3"/>
                                <w:sz w:val="20"/>
                                <w:szCs w:val="20"/>
                              </w:rPr>
                              <w:t>3408</w:t>
                            </w:r>
                            <w:r>
                              <w:rPr>
                                <w:rFonts w:ascii="宋体" w:hAnsi="宋体" w:eastAsia="宋体" w:cs="宋体"/>
                                <w:spacing w:val="6"/>
                                <w:sz w:val="20"/>
                                <w:szCs w:val="20"/>
                              </w:rPr>
                              <w:t xml:space="preserve"> </w:t>
                            </w:r>
                            <w:r>
                              <w:rPr>
                                <w:rFonts w:ascii="宋体" w:hAnsi="宋体" w:eastAsia="宋体" w:cs="宋体"/>
                                <w:spacing w:val="-3"/>
                                <w:sz w:val="20"/>
                                <w:szCs w:val="20"/>
                              </w:rPr>
                              <w:t>—</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TextBox 4" o:spid="_x0000_s1026" o:spt="202" type="#_x0000_t202" style="position:absolute;left:0pt;margin-left:-20.8pt;margin-top:203.8pt;height:18pt;width:51.7pt;rotation:5898240f;z-index:251660288;mso-width-relative:page;mso-height-relative:page;" filled="f" stroked="f" coordsize="21600,21600" o:gfxdata="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A7A0jI2AAAAAoBAAAPAAAA&#10;AAAAAAEAIAAAADgAAABkcnMvZG93bnJldi54bWxQSwECFAAUAAAACACHTuJAIS8i9jgCAABkBAAA&#10;DgAAAAAAAAABACAAAAA9AQAAZHJzL2Uyb0RvYy54bWxQSwUGAAAAAAYABgBZAQAA5wUAAAAA&#10;">
                <v:fill on="f" focussize="0,0"/>
                <v:stroke on="f" weight="0pt" miterlimit="0" joinstyle="miter"/>
                <v:imagedata o:title=""/>
                <o:lock v:ext="edit" aspectratio="f"/>
                <v:textbox inset="0mm,0mm,0mm,0mm">
                  <w:txbxContent>
                    <w:p>
                      <w:pPr>
                        <w:spacing w:before="79"/>
                        <w:ind w:left="20"/>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11"/>
                          <w:sz w:val="20"/>
                          <w:szCs w:val="20"/>
                        </w:rPr>
                        <w:t xml:space="preserve"> </w:t>
                      </w:r>
                      <w:r>
                        <w:rPr>
                          <w:rFonts w:ascii="宋体" w:hAnsi="宋体" w:eastAsia="宋体" w:cs="宋体"/>
                          <w:spacing w:val="-3"/>
                          <w:sz w:val="20"/>
                          <w:szCs w:val="20"/>
                        </w:rPr>
                        <w:t>3408</w:t>
                      </w:r>
                      <w:r>
                        <w:rPr>
                          <w:rFonts w:ascii="宋体" w:hAnsi="宋体" w:eastAsia="宋体" w:cs="宋体"/>
                          <w:spacing w:val="6"/>
                          <w:sz w:val="20"/>
                          <w:szCs w:val="20"/>
                        </w:rPr>
                        <w:t xml:space="preserve"> </w:t>
                      </w:r>
                      <w:r>
                        <w:rPr>
                          <w:rFonts w:ascii="宋体" w:hAnsi="宋体" w:eastAsia="宋体" w:cs="宋体"/>
                          <w:spacing w:val="-3"/>
                          <w:sz w:val="20"/>
                          <w:szCs w:val="20"/>
                        </w:rPr>
                        <w:t>—</w:t>
                      </w:r>
                    </w:p>
                  </w:txbxContent>
                </v:textbox>
              </v:shape>
            </w:pict>
          </mc:Fallback>
        </mc:AlternateContent>
      </w:r>
      <w:r>
        <w:rPr>
          <w:rFonts w:ascii="微软雅黑" w:hAnsi="微软雅黑" w:eastAsia="微软雅黑" w:cs="微软雅黑"/>
          <w:spacing w:val="6"/>
          <w:sz w:val="43"/>
          <w:szCs w:val="43"/>
        </w:rPr>
        <w:t>自治区发展改革委(粮储局)轻微不罚、首违免罚清单</w:t>
      </w:r>
    </w:p>
    <w:tbl>
      <w:tblPr>
        <w:tblStyle w:val="5"/>
        <w:tblW w:w="14121" w:type="dxa"/>
        <w:tblInd w:w="8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0"/>
        <w:gridCol w:w="2227"/>
        <w:gridCol w:w="7352"/>
        <w:gridCol w:w="2367"/>
        <w:gridCol w:w="17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420" w:type="dxa"/>
            <w:textDirection w:val="tbRlV"/>
            <w:vAlign w:val="top"/>
          </w:tcPr>
          <w:p>
            <w:pPr>
              <w:pStyle w:val="6"/>
              <w:spacing w:before="135" w:line="185" w:lineRule="auto"/>
              <w:ind w:left="75"/>
            </w:pPr>
            <w:r>
              <w:rPr>
                <w:b/>
                <w:bCs/>
                <w:spacing w:val="-2"/>
              </w:rPr>
              <w:t>序</w:t>
            </w:r>
            <w:r>
              <w:rPr>
                <w:spacing w:val="26"/>
              </w:rPr>
              <w:t xml:space="preserve">  </w:t>
            </w:r>
            <w:r>
              <w:rPr>
                <w:b/>
                <w:bCs/>
                <w:spacing w:val="-2"/>
              </w:rPr>
              <w:t>号</w:t>
            </w:r>
          </w:p>
        </w:tc>
        <w:tc>
          <w:tcPr>
            <w:tcW w:w="2227" w:type="dxa"/>
            <w:vAlign w:val="top"/>
          </w:tcPr>
          <w:p>
            <w:pPr>
              <w:pStyle w:val="6"/>
              <w:spacing w:before="282" w:line="216" w:lineRule="auto"/>
              <w:ind w:left="583"/>
            </w:pPr>
            <w:r>
              <w:rPr>
                <w:b/>
                <w:bCs/>
                <w:spacing w:val="-7"/>
              </w:rPr>
              <w:t>事</w:t>
            </w:r>
            <w:r>
              <w:rPr>
                <w:spacing w:val="11"/>
              </w:rPr>
              <w:t xml:space="preserve"> </w:t>
            </w:r>
            <w:r>
              <w:rPr>
                <w:b/>
                <w:bCs/>
                <w:spacing w:val="-7"/>
              </w:rPr>
              <w:t>项</w:t>
            </w:r>
            <w:r>
              <w:rPr>
                <w:spacing w:val="-7"/>
              </w:rPr>
              <w:t xml:space="preserve"> </w:t>
            </w:r>
            <w:r>
              <w:rPr>
                <w:b/>
                <w:bCs/>
                <w:spacing w:val="-7"/>
              </w:rPr>
              <w:t>名</w:t>
            </w:r>
            <w:r>
              <w:rPr>
                <w:spacing w:val="8"/>
              </w:rPr>
              <w:t xml:space="preserve"> </w:t>
            </w:r>
            <w:r>
              <w:rPr>
                <w:b/>
                <w:bCs/>
                <w:spacing w:val="-7"/>
              </w:rPr>
              <w:t>称</w:t>
            </w:r>
          </w:p>
        </w:tc>
        <w:tc>
          <w:tcPr>
            <w:tcW w:w="7352" w:type="dxa"/>
            <w:vAlign w:val="top"/>
          </w:tcPr>
          <w:p>
            <w:pPr>
              <w:pStyle w:val="6"/>
              <w:spacing w:before="282" w:line="217" w:lineRule="auto"/>
              <w:ind w:left="3164"/>
            </w:pPr>
            <w:r>
              <w:rPr>
                <w:b/>
                <w:bCs/>
                <w:spacing w:val="-6"/>
              </w:rPr>
              <w:t>实</w:t>
            </w:r>
            <w:r>
              <w:rPr>
                <w:spacing w:val="-6"/>
              </w:rPr>
              <w:t xml:space="preserve"> </w:t>
            </w:r>
            <w:r>
              <w:rPr>
                <w:b/>
                <w:bCs/>
                <w:spacing w:val="-6"/>
              </w:rPr>
              <w:t>施</w:t>
            </w:r>
            <w:r>
              <w:rPr>
                <w:spacing w:val="-6"/>
              </w:rPr>
              <w:t xml:space="preserve"> </w:t>
            </w:r>
            <w:r>
              <w:rPr>
                <w:b/>
                <w:bCs/>
                <w:spacing w:val="-6"/>
              </w:rPr>
              <w:t>依</w:t>
            </w:r>
            <w:r>
              <w:rPr>
                <w:spacing w:val="-6"/>
              </w:rPr>
              <w:t xml:space="preserve"> </w:t>
            </w:r>
            <w:r>
              <w:rPr>
                <w:b/>
                <w:bCs/>
                <w:spacing w:val="-6"/>
              </w:rPr>
              <w:t>据</w:t>
            </w:r>
          </w:p>
        </w:tc>
        <w:tc>
          <w:tcPr>
            <w:tcW w:w="2367" w:type="dxa"/>
            <w:vAlign w:val="top"/>
          </w:tcPr>
          <w:p>
            <w:pPr>
              <w:pStyle w:val="6"/>
              <w:spacing w:before="282" w:line="217" w:lineRule="auto"/>
              <w:ind w:left="828"/>
            </w:pPr>
            <w:r>
              <w:rPr>
                <w:b/>
                <w:bCs/>
                <w:spacing w:val="-3"/>
              </w:rPr>
              <w:t>免罚情形</w:t>
            </w:r>
          </w:p>
        </w:tc>
        <w:tc>
          <w:tcPr>
            <w:tcW w:w="1755" w:type="dxa"/>
            <w:vAlign w:val="top"/>
          </w:tcPr>
          <w:p>
            <w:pPr>
              <w:pStyle w:val="6"/>
              <w:spacing w:before="282" w:line="217" w:lineRule="auto"/>
              <w:ind w:left="521"/>
            </w:pPr>
            <w:r>
              <w:rPr>
                <w:b/>
                <w:bCs/>
                <w:spacing w:val="1"/>
              </w:rPr>
              <w:t>适用条件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4" w:hRule="atLeast"/>
        </w:trPr>
        <w:tc>
          <w:tcPr>
            <w:tcW w:w="420"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8" w:line="237" w:lineRule="auto"/>
              <w:ind w:left="169"/>
            </w:pPr>
            <w:r>
              <w:t>1</w:t>
            </w:r>
          </w:p>
        </w:tc>
        <w:tc>
          <w:tcPr>
            <w:tcW w:w="2227" w:type="dxa"/>
            <w:vAlign w:val="top"/>
          </w:tcPr>
          <w:p>
            <w:pPr>
              <w:spacing w:line="294" w:lineRule="auto"/>
              <w:rPr>
                <w:rFonts w:ascii="Arial"/>
                <w:sz w:val="21"/>
              </w:rPr>
            </w:pPr>
          </w:p>
          <w:p>
            <w:pPr>
              <w:spacing w:line="294" w:lineRule="auto"/>
              <w:rPr>
                <w:rFonts w:ascii="Arial"/>
                <w:sz w:val="21"/>
              </w:rPr>
            </w:pPr>
          </w:p>
          <w:p>
            <w:pPr>
              <w:pStyle w:val="6"/>
              <w:spacing w:before="58" w:line="217" w:lineRule="auto"/>
              <w:ind w:left="34"/>
            </w:pPr>
            <w:r>
              <w:drawing>
                <wp:anchor distT="0" distB="0" distL="0" distR="0" simplePos="0" relativeHeight="251661312" behindDoc="0" locked="0" layoutInCell="1" allowOverlap="1">
                  <wp:simplePos x="0" y="0"/>
                  <wp:positionH relativeFrom="column">
                    <wp:posOffset>328930</wp:posOffset>
                  </wp:positionH>
                  <wp:positionV relativeFrom="paragraph">
                    <wp:posOffset>-258445</wp:posOffset>
                  </wp:positionV>
                  <wp:extent cx="1136650" cy="14922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
                          <a:stretch>
                            <a:fillRect/>
                          </a:stretch>
                        </pic:blipFill>
                        <pic:spPr>
                          <a:xfrm>
                            <a:off x="0" y="0"/>
                            <a:ext cx="1136903" cy="1491996"/>
                          </a:xfrm>
                          <a:prstGeom prst="rect">
                            <a:avLst/>
                          </a:prstGeom>
                        </pic:spPr>
                      </pic:pic>
                    </a:graphicData>
                  </a:graphic>
                </wp:anchor>
              </w:drawing>
            </w:r>
            <w:r>
              <w:rPr>
                <w:spacing w:val="-4"/>
              </w:rPr>
              <w:t>实行备案管理的项目，</w:t>
            </w:r>
            <w:r>
              <w:rPr>
                <w:spacing w:val="-45"/>
              </w:rPr>
              <w:t xml:space="preserve"> </w:t>
            </w:r>
            <w:r>
              <w:rPr>
                <w:spacing w:val="-4"/>
              </w:rPr>
              <w:t>对未</w:t>
            </w:r>
          </w:p>
          <w:p>
            <w:pPr>
              <w:pStyle w:val="6"/>
              <w:spacing w:before="110" w:line="216" w:lineRule="auto"/>
              <w:ind w:left="63"/>
            </w:pPr>
            <w:r>
              <w:rPr>
                <w:spacing w:val="2"/>
              </w:rPr>
              <w:t>依照规定将项目信</w:t>
            </w:r>
            <w:r>
              <w:rPr>
                <w:spacing w:val="36"/>
              </w:rPr>
              <w:t xml:space="preserve"> </w:t>
            </w:r>
            <w:r>
              <w:rPr>
                <w:spacing w:val="2"/>
              </w:rPr>
              <w:t>息或者</w:t>
            </w:r>
          </w:p>
          <w:p>
            <w:pPr>
              <w:pStyle w:val="6"/>
              <w:spacing w:before="108" w:line="214" w:lineRule="auto"/>
              <w:ind w:left="96"/>
            </w:pPr>
            <w:r>
              <w:rPr>
                <w:spacing w:val="-1"/>
              </w:rPr>
              <w:t>已备案项目的信</w:t>
            </w:r>
            <w:r>
              <w:rPr>
                <w:spacing w:val="38"/>
              </w:rPr>
              <w:t xml:space="preserve"> </w:t>
            </w:r>
            <w:r>
              <w:rPr>
                <w:spacing w:val="-1"/>
              </w:rPr>
              <w:t>息变更情</w:t>
            </w:r>
          </w:p>
          <w:p>
            <w:pPr>
              <w:pStyle w:val="6"/>
              <w:spacing w:before="110" w:line="217" w:lineRule="auto"/>
              <w:ind w:left="72"/>
            </w:pPr>
            <w:r>
              <w:rPr>
                <w:spacing w:val="1"/>
              </w:rPr>
              <w:t>况告知备案机</w:t>
            </w:r>
            <w:r>
              <w:rPr>
                <w:spacing w:val="41"/>
              </w:rPr>
              <w:t xml:space="preserve"> </w:t>
            </w:r>
            <w:r>
              <w:rPr>
                <w:spacing w:val="1"/>
              </w:rPr>
              <w:t>关，或者向</w:t>
            </w:r>
          </w:p>
          <w:p>
            <w:pPr>
              <w:pStyle w:val="6"/>
              <w:spacing w:before="107" w:line="215" w:lineRule="auto"/>
              <w:ind w:left="68"/>
            </w:pPr>
            <w:r>
              <w:rPr>
                <w:spacing w:val="2"/>
              </w:rPr>
              <w:t>备案机关提</w:t>
            </w:r>
            <w:r>
              <w:rPr>
                <w:spacing w:val="28"/>
                <w:w w:val="101"/>
              </w:rPr>
              <w:t xml:space="preserve"> </w:t>
            </w:r>
            <w:r>
              <w:rPr>
                <w:spacing w:val="2"/>
              </w:rPr>
              <w:t>供虚假信息行</w:t>
            </w:r>
          </w:p>
          <w:p>
            <w:pPr>
              <w:pStyle w:val="6"/>
              <w:spacing w:before="110" w:line="218" w:lineRule="auto"/>
              <w:ind w:left="72"/>
            </w:pPr>
            <w:r>
              <w:rPr>
                <w:spacing w:val="-1"/>
              </w:rPr>
              <w:t>为的处罚</w:t>
            </w:r>
          </w:p>
        </w:tc>
        <w:tc>
          <w:tcPr>
            <w:tcW w:w="7352" w:type="dxa"/>
            <w:vAlign w:val="top"/>
          </w:tcPr>
          <w:p>
            <w:pPr>
              <w:spacing w:line="241" w:lineRule="auto"/>
              <w:rPr>
                <w:rFonts w:ascii="Arial"/>
                <w:sz w:val="21"/>
              </w:rPr>
            </w:pPr>
          </w:p>
          <w:p>
            <w:pPr>
              <w:pStyle w:val="6"/>
              <w:spacing w:before="59" w:line="327" w:lineRule="auto"/>
              <w:ind w:left="111" w:hanging="107"/>
              <w:jc w:val="both"/>
            </w:pPr>
            <w:r>
              <w:rPr>
                <w:spacing w:val="-7"/>
              </w:rPr>
              <w:t>【行政法规】《企业投资项目核准和备案管理条例》(国务院令第</w:t>
            </w:r>
            <w:r>
              <w:rPr>
                <w:spacing w:val="-41"/>
              </w:rPr>
              <w:t xml:space="preserve"> </w:t>
            </w:r>
            <w:r>
              <w:rPr>
                <w:spacing w:val="-7"/>
              </w:rPr>
              <w:t>673</w:t>
            </w:r>
            <w:r>
              <w:rPr>
                <w:spacing w:val="-38"/>
              </w:rPr>
              <w:t xml:space="preserve"> </w:t>
            </w:r>
            <w:r>
              <w:rPr>
                <w:spacing w:val="-7"/>
              </w:rPr>
              <w:t>号)第十九条 实</w:t>
            </w:r>
            <w:r>
              <w:rPr>
                <w:spacing w:val="-8"/>
              </w:rPr>
              <w:t>行备案管理</w:t>
            </w:r>
            <w:r>
              <w:rPr>
                <w:spacing w:val="-14"/>
              </w:rPr>
              <w:t>的项目，企业未依照本条例规定将项目信息或者已备案项目的信息变 更情况告知备案机关，或者向</w:t>
            </w:r>
            <w:r>
              <w:rPr>
                <w:spacing w:val="-7"/>
              </w:rPr>
              <w:t>备案机关提供虚假信息的，由备案机关责令限期改 正；逾期不改正的，处</w:t>
            </w:r>
            <w:r>
              <w:rPr>
                <w:spacing w:val="-26"/>
              </w:rPr>
              <w:t xml:space="preserve"> </w:t>
            </w:r>
            <w:r>
              <w:rPr>
                <w:spacing w:val="-7"/>
              </w:rPr>
              <w:t>2</w:t>
            </w:r>
            <w:r>
              <w:rPr>
                <w:spacing w:val="-31"/>
              </w:rPr>
              <w:t xml:space="preserve"> </w:t>
            </w:r>
            <w:r>
              <w:rPr>
                <w:spacing w:val="-7"/>
              </w:rPr>
              <w:t>万元以上</w:t>
            </w:r>
            <w:r>
              <w:rPr>
                <w:spacing w:val="-35"/>
              </w:rPr>
              <w:t xml:space="preserve"> </w:t>
            </w:r>
            <w:r>
              <w:rPr>
                <w:spacing w:val="-7"/>
              </w:rPr>
              <w:t>5</w:t>
            </w:r>
            <w:r>
              <w:rPr>
                <w:spacing w:val="-31"/>
              </w:rPr>
              <w:t xml:space="preserve"> </w:t>
            </w:r>
            <w:r>
              <w:rPr>
                <w:spacing w:val="-7"/>
              </w:rPr>
              <w:t>万元以</w:t>
            </w:r>
            <w:r>
              <w:rPr>
                <w:spacing w:val="-6"/>
              </w:rPr>
              <w:t>下的罚款。</w:t>
            </w:r>
          </w:p>
          <w:p>
            <w:pPr>
              <w:pStyle w:val="6"/>
              <w:spacing w:before="3" w:line="306" w:lineRule="auto"/>
              <w:ind w:left="39" w:hanging="18"/>
              <w:jc w:val="both"/>
            </w:pPr>
            <w:r>
              <w:rPr>
                <w:spacing w:val="-7"/>
              </w:rPr>
              <w:t>【部门规章】《企业投资项目核准和备案管理办法》(国家发展和改革委员会令第 2</w:t>
            </w:r>
            <w:r>
              <w:rPr>
                <w:spacing w:val="-31"/>
              </w:rPr>
              <w:t xml:space="preserve"> </w:t>
            </w:r>
            <w:r>
              <w:rPr>
                <w:spacing w:val="-7"/>
              </w:rPr>
              <w:t>号)第五十七</w:t>
            </w:r>
            <w:r>
              <w:rPr>
                <w:spacing w:val="-9"/>
              </w:rPr>
              <w:t>条实行备案管理的项目，企业未依照规定将项目信息或者已备案项</w:t>
            </w:r>
            <w:r>
              <w:rPr>
                <w:spacing w:val="35"/>
              </w:rPr>
              <w:t xml:space="preserve"> </w:t>
            </w:r>
            <w:r>
              <w:rPr>
                <w:spacing w:val="-9"/>
              </w:rPr>
              <w:t>目的信息变更情况告知备</w:t>
            </w:r>
            <w:r>
              <w:rPr>
                <w:spacing w:val="-10"/>
              </w:rPr>
              <w:t>案机关，或者向备案机关提供虚假信息的，由备案机关责 令限期改正；逾期不改正的，处</w:t>
            </w:r>
            <w:r>
              <w:rPr>
                <w:spacing w:val="-26"/>
              </w:rPr>
              <w:t xml:space="preserve"> </w:t>
            </w:r>
            <w:r>
              <w:rPr>
                <w:spacing w:val="-10"/>
              </w:rPr>
              <w:t>2</w:t>
            </w:r>
            <w:r>
              <w:rPr>
                <w:spacing w:val="-29"/>
              </w:rPr>
              <w:t xml:space="preserve"> </w:t>
            </w:r>
            <w:r>
              <w:rPr>
                <w:spacing w:val="-10"/>
              </w:rPr>
              <w:t>万元以上</w:t>
            </w:r>
            <w:r>
              <w:rPr>
                <w:spacing w:val="-5"/>
              </w:rPr>
              <w:t>5</w:t>
            </w:r>
            <w:r>
              <w:rPr>
                <w:spacing w:val="-28"/>
              </w:rPr>
              <w:t xml:space="preserve"> </w:t>
            </w:r>
            <w:r>
              <w:rPr>
                <w:spacing w:val="-5"/>
              </w:rPr>
              <w:t>万元以下的罚款。</w:t>
            </w:r>
          </w:p>
        </w:tc>
        <w:tc>
          <w:tcPr>
            <w:tcW w:w="2367" w:type="dxa"/>
            <w:vAlign w:val="top"/>
          </w:tcPr>
          <w:p>
            <w:pPr>
              <w:spacing w:line="455" w:lineRule="auto"/>
              <w:rPr>
                <w:rFonts w:ascii="Arial"/>
                <w:sz w:val="21"/>
              </w:rPr>
            </w:pPr>
          </w:p>
          <w:p>
            <w:pPr>
              <w:pStyle w:val="6"/>
              <w:spacing w:before="59" w:line="327" w:lineRule="auto"/>
              <w:ind w:left="64" w:hanging="56"/>
              <w:jc w:val="both"/>
            </w:pPr>
            <w:r>
              <w:rPr>
                <w:spacing w:val="-12"/>
              </w:rPr>
              <w:t>《行政处罚法》第三十三  条第</w:t>
            </w:r>
            <w:r>
              <w:rPr>
                <w:spacing w:val="-11"/>
              </w:rPr>
              <w:t>一款：违法行为轻微 并及时改正，没有造成危 害后果的，不</w:t>
            </w:r>
            <w:r>
              <w:rPr>
                <w:spacing w:val="-10"/>
              </w:rPr>
              <w:t>予行政处罚 。初次违法且危害</w:t>
            </w:r>
            <w:r>
              <w:rPr>
                <w:spacing w:val="-11"/>
              </w:rPr>
              <w:t>后果轻 微并及时改正的，可以</w:t>
            </w:r>
            <w:r>
              <w:rPr>
                <w:spacing w:val="-1"/>
              </w:rPr>
              <w:t>不</w:t>
            </w:r>
            <w:r>
              <w:rPr>
                <w:spacing w:val="12"/>
              </w:rPr>
              <w:t xml:space="preserve"> </w:t>
            </w:r>
            <w:r>
              <w:rPr>
                <w:spacing w:val="-1"/>
              </w:rPr>
              <w:t>予行政处罚。</w:t>
            </w:r>
          </w:p>
        </w:tc>
        <w:tc>
          <w:tcPr>
            <w:tcW w:w="1755" w:type="dxa"/>
            <w:vAlign w:val="top"/>
          </w:tcPr>
          <w:p>
            <w:pPr>
              <w:spacing w:line="316" w:lineRule="auto"/>
              <w:rPr>
                <w:rFonts w:ascii="Arial"/>
                <w:sz w:val="21"/>
              </w:rPr>
            </w:pPr>
          </w:p>
          <w:p>
            <w:pPr>
              <w:spacing w:line="317" w:lineRule="auto"/>
              <w:rPr>
                <w:rFonts w:ascii="Arial"/>
                <w:sz w:val="21"/>
              </w:rPr>
            </w:pPr>
          </w:p>
          <w:p>
            <w:pPr>
              <w:pStyle w:val="6"/>
              <w:spacing w:before="58" w:line="216" w:lineRule="auto"/>
              <w:ind w:left="62"/>
            </w:pPr>
            <w:r>
              <w:rPr>
                <w:spacing w:val="-1"/>
              </w:rPr>
              <w:t>1.违法行为轻微</w:t>
            </w:r>
          </w:p>
          <w:p>
            <w:pPr>
              <w:pStyle w:val="6"/>
              <w:spacing w:before="107" w:line="329" w:lineRule="auto"/>
              <w:ind w:left="55" w:right="4" w:firstLine="20"/>
            </w:pPr>
            <w:r>
              <w:rPr>
                <w:spacing w:val="-6"/>
              </w:rPr>
              <w:t>并及时改正，没有</w:t>
            </w:r>
            <w:r>
              <w:rPr>
                <w:spacing w:val="12"/>
              </w:rPr>
              <w:t xml:space="preserve"> </w:t>
            </w:r>
            <w:r>
              <w:rPr>
                <w:spacing w:val="-6"/>
              </w:rPr>
              <w:t>造</w:t>
            </w:r>
            <w:r>
              <w:rPr>
                <w:spacing w:val="-5"/>
              </w:rPr>
              <w:t>成危害后果的。</w:t>
            </w:r>
            <w:r>
              <w:rPr>
                <w:spacing w:val="26"/>
              </w:rPr>
              <w:t xml:space="preserve"> </w:t>
            </w:r>
            <w:r>
              <w:rPr>
                <w:spacing w:val="-5"/>
              </w:rPr>
              <w:t>2.初</w:t>
            </w:r>
            <w:r>
              <w:rPr>
                <w:spacing w:val="-1"/>
              </w:rPr>
              <w:t>次违法且危</w:t>
            </w:r>
          </w:p>
          <w:p>
            <w:pPr>
              <w:pStyle w:val="6"/>
              <w:spacing w:before="6" w:line="329" w:lineRule="auto"/>
              <w:ind w:left="67" w:right="35" w:hanging="24"/>
            </w:pPr>
            <w:r>
              <w:rPr>
                <w:spacing w:val="28"/>
              </w:rPr>
              <w:t>害后果轻微并及时</w:t>
            </w:r>
            <w:r>
              <w:rPr>
                <w:spacing w:val="-8"/>
              </w:rPr>
              <w:t>改正的。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2" w:hRule="atLeast"/>
        </w:trPr>
        <w:tc>
          <w:tcPr>
            <w:tcW w:w="420" w:type="dxa"/>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9" w:line="237" w:lineRule="auto"/>
              <w:ind w:left="164"/>
            </w:pPr>
            <w:r>
              <w:t>2</w:t>
            </w:r>
          </w:p>
        </w:tc>
        <w:tc>
          <w:tcPr>
            <w:tcW w:w="2227" w:type="dxa"/>
            <w:vAlign w:val="top"/>
          </w:tcPr>
          <w:p>
            <w:pPr>
              <w:spacing w:line="298" w:lineRule="auto"/>
              <w:rPr>
                <w:rFonts w:ascii="Arial"/>
                <w:sz w:val="21"/>
              </w:rPr>
            </w:pPr>
          </w:p>
          <w:p>
            <w:pPr>
              <w:spacing w:line="298" w:lineRule="auto"/>
              <w:rPr>
                <w:rFonts w:ascii="Arial"/>
                <w:sz w:val="21"/>
              </w:rPr>
            </w:pPr>
          </w:p>
          <w:p>
            <w:pPr>
              <w:pStyle w:val="6"/>
              <w:spacing w:before="59" w:line="329" w:lineRule="auto"/>
              <w:ind w:left="20" w:right="62" w:firstLine="49"/>
              <w:jc w:val="both"/>
            </w:pPr>
            <w:r>
              <w:rPr>
                <w:spacing w:val="1"/>
              </w:rPr>
              <w:t>对无偿向本单位职工提 供</w:t>
            </w:r>
            <w:r>
              <w:rPr>
                <w:spacing w:val="3"/>
              </w:rPr>
              <w:t>能源或者对能源消费</w:t>
            </w:r>
            <w:r>
              <w:rPr>
                <w:spacing w:val="32"/>
                <w:w w:val="101"/>
              </w:rPr>
              <w:t xml:space="preserve"> </w:t>
            </w:r>
            <w:r>
              <w:rPr>
                <w:spacing w:val="3"/>
              </w:rPr>
              <w:t>实行包费制行为的处罚</w:t>
            </w:r>
          </w:p>
        </w:tc>
        <w:tc>
          <w:tcPr>
            <w:tcW w:w="7352" w:type="dxa"/>
            <w:vAlign w:val="top"/>
          </w:tcPr>
          <w:p>
            <w:pPr>
              <w:spacing w:line="306" w:lineRule="auto"/>
              <w:rPr>
                <w:rFonts w:ascii="Arial"/>
                <w:sz w:val="21"/>
              </w:rPr>
            </w:pPr>
          </w:p>
          <w:p>
            <w:pPr>
              <w:spacing w:line="307" w:lineRule="auto"/>
              <w:rPr>
                <w:rFonts w:ascii="Arial"/>
                <w:sz w:val="21"/>
              </w:rPr>
            </w:pPr>
          </w:p>
          <w:p>
            <w:pPr>
              <w:pStyle w:val="6"/>
              <w:spacing w:before="59" w:line="329" w:lineRule="auto"/>
              <w:ind w:left="37" w:hanging="4"/>
              <w:jc w:val="both"/>
            </w:pPr>
            <w:r>
              <w:rPr>
                <w:spacing w:val="2"/>
              </w:rPr>
              <w:t>【法律】《中华人民共和国节约能源法》(2018</w:t>
            </w:r>
            <w:r>
              <w:rPr>
                <w:spacing w:val="-23"/>
              </w:rPr>
              <w:t xml:space="preserve"> </w:t>
            </w:r>
            <w:r>
              <w:rPr>
                <w:spacing w:val="2"/>
              </w:rPr>
              <w:t>年修正)第七十七条违反本法规</w:t>
            </w:r>
            <w:r>
              <w:rPr>
                <w:spacing w:val="51"/>
              </w:rPr>
              <w:t xml:space="preserve"> </w:t>
            </w:r>
            <w:r>
              <w:rPr>
                <w:spacing w:val="2"/>
              </w:rPr>
              <w:t>定，无偿向</w:t>
            </w:r>
            <w:r>
              <w:rPr>
                <w:spacing w:val="-12"/>
              </w:rPr>
              <w:t>本单位职工提供能源或者对能源消费实行包费制的，由管理节能工作的 部门责令改正，逾期不改正</w:t>
            </w:r>
            <w:r>
              <w:rPr>
                <w:spacing w:val="-6"/>
              </w:rPr>
              <w:t>的，处</w:t>
            </w:r>
            <w:r>
              <w:rPr>
                <w:spacing w:val="-22"/>
              </w:rPr>
              <w:t xml:space="preserve"> </w:t>
            </w:r>
            <w:r>
              <w:rPr>
                <w:spacing w:val="-6"/>
              </w:rPr>
              <w:t>5</w:t>
            </w:r>
            <w:r>
              <w:rPr>
                <w:spacing w:val="-29"/>
              </w:rPr>
              <w:t xml:space="preserve"> </w:t>
            </w:r>
            <w:r>
              <w:rPr>
                <w:spacing w:val="-6"/>
              </w:rPr>
              <w:t>万元以上</w:t>
            </w:r>
            <w:r>
              <w:rPr>
                <w:spacing w:val="-33"/>
              </w:rPr>
              <w:t xml:space="preserve"> </w:t>
            </w:r>
            <w:r>
              <w:rPr>
                <w:spacing w:val="-6"/>
              </w:rPr>
              <w:t>20</w:t>
            </w:r>
            <w:r>
              <w:rPr>
                <w:spacing w:val="-31"/>
              </w:rPr>
              <w:t xml:space="preserve"> </w:t>
            </w:r>
            <w:r>
              <w:rPr>
                <w:spacing w:val="-6"/>
              </w:rPr>
              <w:t>万元以下罚款。</w:t>
            </w:r>
          </w:p>
        </w:tc>
        <w:tc>
          <w:tcPr>
            <w:tcW w:w="2367" w:type="dxa"/>
            <w:vAlign w:val="top"/>
          </w:tcPr>
          <w:p>
            <w:pPr>
              <w:pStyle w:val="6"/>
              <w:spacing w:before="94" w:line="326" w:lineRule="auto"/>
              <w:ind w:left="64" w:hanging="56"/>
              <w:jc w:val="both"/>
            </w:pPr>
            <w:r>
              <w:rPr>
                <w:spacing w:val="-12"/>
              </w:rPr>
              <w:t>《行政处罚法》第三十三  条第</w:t>
            </w:r>
            <w:r>
              <w:rPr>
                <w:spacing w:val="-11"/>
              </w:rPr>
              <w:t>一款：违法行为轻微 并及时改正，没有造成危 害后果的，不</w:t>
            </w:r>
            <w:r>
              <w:rPr>
                <w:spacing w:val="-10"/>
              </w:rPr>
              <w:t>予行政处罚 。初次违法且危害</w:t>
            </w:r>
            <w:r>
              <w:rPr>
                <w:spacing w:val="-11"/>
              </w:rPr>
              <w:t>后果轻 微并及时改正的，可以</w:t>
            </w:r>
            <w:r>
              <w:rPr>
                <w:spacing w:val="1"/>
              </w:rPr>
              <w:t>不</w:t>
            </w:r>
            <w:r>
              <w:rPr>
                <w:spacing w:val="15"/>
              </w:rPr>
              <w:t xml:space="preserve"> </w:t>
            </w:r>
            <w:r>
              <w:rPr>
                <w:spacing w:val="1"/>
              </w:rPr>
              <w:t>予行政外罚</w:t>
            </w:r>
          </w:p>
        </w:tc>
        <w:tc>
          <w:tcPr>
            <w:tcW w:w="1755" w:type="dxa"/>
            <w:vAlign w:val="top"/>
          </w:tcPr>
          <w:p>
            <w:pPr>
              <w:pStyle w:val="6"/>
              <w:spacing w:before="165" w:line="216" w:lineRule="auto"/>
              <w:ind w:left="62"/>
            </w:pPr>
            <w:r>
              <w:rPr>
                <w:spacing w:val="-1"/>
              </w:rPr>
              <w:t>1.违法行为轻微</w:t>
            </w:r>
          </w:p>
          <w:p>
            <w:pPr>
              <w:pStyle w:val="6"/>
              <w:spacing w:before="112" w:line="327" w:lineRule="auto"/>
              <w:ind w:left="55" w:right="23" w:firstLine="1"/>
            </w:pPr>
            <w:r>
              <w:rPr>
                <w:spacing w:val="-6"/>
              </w:rPr>
              <w:t>并及时改正，没有</w:t>
            </w:r>
            <w:r>
              <w:rPr>
                <w:spacing w:val="12"/>
              </w:rPr>
              <w:t xml:space="preserve"> </w:t>
            </w:r>
            <w:r>
              <w:rPr>
                <w:spacing w:val="-6"/>
              </w:rPr>
              <w:t>造</w:t>
            </w:r>
            <w:r>
              <w:rPr>
                <w:spacing w:val="-4"/>
              </w:rPr>
              <w:t>成危害后果的。 2.初</w:t>
            </w:r>
            <w:r>
              <w:rPr>
                <w:spacing w:val="-1"/>
              </w:rPr>
              <w:t>次违法且危</w:t>
            </w:r>
          </w:p>
          <w:p>
            <w:pPr>
              <w:pStyle w:val="6"/>
              <w:spacing w:before="1" w:line="285" w:lineRule="auto"/>
              <w:ind w:left="69" w:right="14" w:hanging="5"/>
            </w:pPr>
            <w:r>
              <w:rPr>
                <w:spacing w:val="28"/>
              </w:rPr>
              <w:t>害后果轻微并及时</w:t>
            </w:r>
            <w:r>
              <w:rPr>
                <w:spacing w:val="-8"/>
              </w:rPr>
              <w:t>改正的。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6" w:hRule="atLeast"/>
        </w:trPr>
        <w:tc>
          <w:tcPr>
            <w:tcW w:w="420"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9" w:line="236" w:lineRule="auto"/>
              <w:ind w:left="171"/>
            </w:pPr>
            <w:r>
              <w:t>3</w:t>
            </w:r>
          </w:p>
        </w:tc>
        <w:tc>
          <w:tcPr>
            <w:tcW w:w="2227" w:type="dxa"/>
            <w:vAlign w:val="top"/>
          </w:tcPr>
          <w:p>
            <w:pPr>
              <w:spacing w:line="262" w:lineRule="auto"/>
              <w:rPr>
                <w:rFonts w:ascii="Arial"/>
                <w:sz w:val="21"/>
              </w:rPr>
            </w:pPr>
          </w:p>
          <w:p>
            <w:pPr>
              <w:spacing w:line="262" w:lineRule="auto"/>
              <w:rPr>
                <w:rFonts w:ascii="Arial"/>
                <w:sz w:val="21"/>
              </w:rPr>
            </w:pPr>
          </w:p>
          <w:p>
            <w:pPr>
              <w:pStyle w:val="6"/>
              <w:spacing w:before="58" w:line="328" w:lineRule="auto"/>
              <w:ind w:left="25" w:right="69" w:firstLine="3"/>
              <w:jc w:val="both"/>
            </w:pPr>
            <w:r>
              <w:rPr>
                <w:spacing w:val="1"/>
              </w:rPr>
              <w:t>对重点用能单位未按照</w:t>
            </w:r>
            <w:r>
              <w:rPr>
                <w:spacing w:val="36"/>
              </w:rPr>
              <w:t xml:space="preserve"> </w:t>
            </w:r>
            <w:r>
              <w:rPr>
                <w:spacing w:val="1"/>
              </w:rPr>
              <w:t>规</w:t>
            </w:r>
            <w:r>
              <w:rPr>
                <w:spacing w:val="3"/>
              </w:rPr>
              <w:t>定报送能源利用状况</w:t>
            </w:r>
            <w:r>
              <w:rPr>
                <w:spacing w:val="22"/>
              </w:rPr>
              <w:t xml:space="preserve"> </w:t>
            </w:r>
            <w:r>
              <w:rPr>
                <w:spacing w:val="3"/>
              </w:rPr>
              <w:t>报告或者报告内容不实 行为的</w:t>
            </w:r>
            <w:r>
              <w:rPr>
                <w:spacing w:val="1"/>
              </w:rPr>
              <w:t>处罚</w:t>
            </w:r>
          </w:p>
        </w:tc>
        <w:tc>
          <w:tcPr>
            <w:tcW w:w="7352" w:type="dxa"/>
            <w:vAlign w:val="top"/>
          </w:tcPr>
          <w:p>
            <w:pPr>
              <w:spacing w:line="335" w:lineRule="auto"/>
              <w:rPr>
                <w:rFonts w:ascii="Arial"/>
                <w:sz w:val="21"/>
              </w:rPr>
            </w:pPr>
          </w:p>
          <w:p>
            <w:pPr>
              <w:spacing w:line="335" w:lineRule="auto"/>
              <w:rPr>
                <w:rFonts w:ascii="Arial"/>
                <w:sz w:val="21"/>
              </w:rPr>
            </w:pPr>
          </w:p>
          <w:p>
            <w:pPr>
              <w:pStyle w:val="6"/>
              <w:spacing w:before="58" w:line="329" w:lineRule="auto"/>
              <w:ind w:left="42" w:firstLine="10"/>
              <w:jc w:val="both"/>
            </w:pPr>
            <w:r>
              <w:rPr>
                <w:spacing w:val="-5"/>
              </w:rPr>
              <w:t>【法律】《中华人民共和国节约能源法》(2018</w:t>
            </w:r>
            <w:r>
              <w:rPr>
                <w:spacing w:val="-41"/>
              </w:rPr>
              <w:t xml:space="preserve"> </w:t>
            </w:r>
            <w:r>
              <w:rPr>
                <w:spacing w:val="-5"/>
              </w:rPr>
              <w:t>年修正)第八十二条重点用能单位 未按照</w:t>
            </w:r>
            <w:r>
              <w:rPr>
                <w:spacing w:val="-6"/>
              </w:rPr>
              <w:t>规定报</w:t>
            </w:r>
            <w:r>
              <w:rPr>
                <w:spacing w:val="-12"/>
              </w:rPr>
              <w:t>送能源利用状况报告或者报告内容不实的，由管理节能工作的部门责 令限期改正；逾期不改正的，</w:t>
            </w:r>
            <w:r>
              <w:rPr>
                <w:spacing w:val="-8"/>
              </w:rPr>
              <w:t>处</w:t>
            </w:r>
            <w:r>
              <w:rPr>
                <w:spacing w:val="-18"/>
              </w:rPr>
              <w:t xml:space="preserve"> </w:t>
            </w:r>
            <w:r>
              <w:rPr>
                <w:spacing w:val="-8"/>
              </w:rPr>
              <w:t>1</w:t>
            </w:r>
            <w:r>
              <w:rPr>
                <w:spacing w:val="-29"/>
              </w:rPr>
              <w:t xml:space="preserve"> </w:t>
            </w:r>
            <w:r>
              <w:rPr>
                <w:spacing w:val="-8"/>
              </w:rPr>
              <w:t>万元以上</w:t>
            </w:r>
            <w:r>
              <w:rPr>
                <w:spacing w:val="-31"/>
              </w:rPr>
              <w:t xml:space="preserve"> </w:t>
            </w:r>
            <w:r>
              <w:rPr>
                <w:spacing w:val="-8"/>
              </w:rPr>
              <w:t>5</w:t>
            </w:r>
            <w:r>
              <w:rPr>
                <w:spacing w:val="-31"/>
              </w:rPr>
              <w:t xml:space="preserve"> </w:t>
            </w:r>
            <w:r>
              <w:rPr>
                <w:spacing w:val="-8"/>
              </w:rPr>
              <w:t>万元以下罚款。</w:t>
            </w:r>
          </w:p>
        </w:tc>
        <w:tc>
          <w:tcPr>
            <w:tcW w:w="2367" w:type="dxa"/>
            <w:vAlign w:val="top"/>
          </w:tcPr>
          <w:p>
            <w:pPr>
              <w:pStyle w:val="6"/>
              <w:spacing w:before="97" w:line="328" w:lineRule="auto"/>
              <w:ind w:left="64" w:hanging="56"/>
              <w:jc w:val="both"/>
            </w:pPr>
            <w:r>
              <w:rPr>
                <w:spacing w:val="-12"/>
              </w:rPr>
              <w:t>《行政处罚法》第三十三  条第</w:t>
            </w:r>
            <w:r>
              <w:rPr>
                <w:spacing w:val="-11"/>
              </w:rPr>
              <w:t>一款：违法行为轻微 并及时改正，没有造成危 害后果的，不</w:t>
            </w:r>
            <w:r>
              <w:rPr>
                <w:spacing w:val="-10"/>
              </w:rPr>
              <w:t>予行政处罚 。初次违法且危害</w:t>
            </w:r>
            <w:r>
              <w:rPr>
                <w:spacing w:val="-11"/>
              </w:rPr>
              <w:t>后果轻 微并及时改正的，可以</w:t>
            </w:r>
            <w:r>
              <w:rPr>
                <w:spacing w:val="-6"/>
              </w:rPr>
              <w:t>不</w:t>
            </w:r>
            <w:r>
              <w:rPr>
                <w:spacing w:val="15"/>
              </w:rPr>
              <w:t xml:space="preserve"> </w:t>
            </w:r>
            <w:r>
              <w:rPr>
                <w:spacing w:val="-6"/>
              </w:rPr>
              <w:t>予行政处罚。</w:t>
            </w:r>
          </w:p>
        </w:tc>
        <w:tc>
          <w:tcPr>
            <w:tcW w:w="1755" w:type="dxa"/>
            <w:vAlign w:val="top"/>
          </w:tcPr>
          <w:p>
            <w:pPr>
              <w:pStyle w:val="6"/>
              <w:spacing w:before="219" w:line="216" w:lineRule="auto"/>
              <w:ind w:left="62"/>
            </w:pPr>
            <w:r>
              <w:rPr>
                <w:spacing w:val="-1"/>
              </w:rPr>
              <w:t>1.违法行为轻微</w:t>
            </w:r>
          </w:p>
          <w:p>
            <w:pPr>
              <w:pStyle w:val="6"/>
              <w:spacing w:before="109" w:line="327" w:lineRule="auto"/>
              <w:ind w:left="55" w:right="6" w:firstLine="42"/>
            </w:pPr>
            <w:r>
              <w:rPr>
                <w:spacing w:val="-7"/>
              </w:rPr>
              <w:t>并及时改正，没有 造</w:t>
            </w:r>
            <w:r>
              <w:rPr>
                <w:spacing w:val="-5"/>
              </w:rPr>
              <w:t>成危害后果的。</w:t>
            </w:r>
            <w:r>
              <w:rPr>
                <w:spacing w:val="22"/>
              </w:rPr>
              <w:t xml:space="preserve"> </w:t>
            </w:r>
            <w:r>
              <w:rPr>
                <w:spacing w:val="-5"/>
              </w:rPr>
              <w:t>2.初</w:t>
            </w:r>
            <w:r>
              <w:rPr>
                <w:spacing w:val="-1"/>
              </w:rPr>
              <w:t>次违法且危</w:t>
            </w:r>
          </w:p>
          <w:p>
            <w:pPr>
              <w:pStyle w:val="6"/>
              <w:spacing w:before="1" w:line="286" w:lineRule="auto"/>
              <w:ind w:left="69" w:right="14" w:hanging="5"/>
            </w:pPr>
            <w:r>
              <w:rPr>
                <w:spacing w:val="28"/>
              </w:rPr>
              <w:t>害后果轻微并及时</w:t>
            </w:r>
            <w:r>
              <w:rPr>
                <w:spacing w:val="-8"/>
              </w:rPr>
              <w:t>改正的。</w:t>
            </w:r>
          </w:p>
        </w:tc>
      </w:tr>
    </w:tbl>
    <w:p>
      <w:pPr>
        <w:rPr>
          <w:rFonts w:ascii="Arial"/>
          <w:sz w:val="21"/>
        </w:rPr>
      </w:pPr>
    </w:p>
    <w:p>
      <w:pPr>
        <w:rPr>
          <w:rFonts w:ascii="Arial" w:hAnsi="Arial" w:eastAsia="Arial" w:cs="Arial"/>
          <w:sz w:val="21"/>
          <w:szCs w:val="21"/>
        </w:rPr>
        <w:sectPr>
          <w:footerReference r:id="rId6" w:type="default"/>
          <w:pgSz w:w="16839" w:h="11905"/>
          <w:pgMar w:top="1011" w:right="1271" w:bottom="400" w:left="627" w:header="0" w:footer="0" w:gutter="0"/>
          <w:cols w:space="720" w:num="1"/>
        </w:sectPr>
      </w:pPr>
    </w:p>
    <w:p>
      <w:pPr>
        <w:spacing w:before="22"/>
      </w:pPr>
      <w:r>
        <mc:AlternateContent>
          <mc:Choice Requires="wps">
            <w:drawing>
              <wp:anchor distT="0" distB="0" distL="0" distR="0" simplePos="0" relativeHeight="251662336" behindDoc="0" locked="0" layoutInCell="0" allowOverlap="1">
                <wp:simplePos x="0" y="0"/>
                <wp:positionH relativeFrom="page">
                  <wp:posOffset>133985</wp:posOffset>
                </wp:positionH>
                <wp:positionV relativeFrom="page">
                  <wp:posOffset>3667125</wp:posOffset>
                </wp:positionV>
                <wp:extent cx="656590" cy="228600"/>
                <wp:effectExtent l="0" t="0" r="0" b="0"/>
                <wp:wrapNone/>
                <wp:docPr id="8" name="TextBox 8"/>
                <wp:cNvGraphicFramePr/>
                <a:graphic xmlns:a="http://schemas.openxmlformats.org/drawingml/2006/main">
                  <a:graphicData uri="http://schemas.microsoft.com/office/word/2010/wordprocessingShape">
                    <wps:wsp>
                      <wps:cNvSpPr txBox="true"/>
                      <wps:spPr>
                        <a:xfrm rot="5400000">
                          <a:off x="134045" y="3667704"/>
                          <a:ext cx="656590" cy="22860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79"/>
                              <w:ind w:left="20"/>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11"/>
                                <w:sz w:val="20"/>
                                <w:szCs w:val="20"/>
                              </w:rPr>
                              <w:t xml:space="preserve"> </w:t>
                            </w:r>
                            <w:r>
                              <w:rPr>
                                <w:rFonts w:ascii="宋体" w:hAnsi="宋体" w:eastAsia="宋体" w:cs="宋体"/>
                                <w:spacing w:val="-3"/>
                                <w:sz w:val="20"/>
                                <w:szCs w:val="20"/>
                              </w:rPr>
                              <w:t>3409</w:t>
                            </w:r>
                            <w:r>
                              <w:rPr>
                                <w:rFonts w:ascii="宋体" w:hAnsi="宋体" w:eastAsia="宋体" w:cs="宋体"/>
                                <w:spacing w:val="6"/>
                                <w:sz w:val="20"/>
                                <w:szCs w:val="20"/>
                              </w:rPr>
                              <w:t xml:space="preserve"> </w:t>
                            </w:r>
                            <w:r>
                              <w:rPr>
                                <w:rFonts w:ascii="宋体" w:hAnsi="宋体" w:eastAsia="宋体" w:cs="宋体"/>
                                <w:spacing w:val="-3"/>
                                <w:sz w:val="20"/>
                                <w:szCs w:val="20"/>
                              </w:rPr>
                              <w:t>—</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TextBox 8" o:spid="_x0000_s1026" o:spt="202" type="#_x0000_t202" style="position:absolute;left:0pt;margin-left:10.55pt;margin-top:288.75pt;height:18pt;width:51.7pt;mso-position-horizontal-relative:page;mso-position-vertical-relative:page;rotation:5898240f;z-index:251662336;mso-width-relative:page;mso-height-relative:page;" filled="f" stroked="f" coordsize="21600,21600" o:allowincell="f" o:gfxdata="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NUV9kvYAAAACgEAAA8A&#10;AAAAAAAAAQAgAAAAOAAAAGRycy9kb3ducmV2LnhtbFBLAQIUABQAAAAIAIdO4kBIc/eYOgIAAGME&#10;AAAOAAAAAAAAAAEAIAAAAD0BAABkcnMvZTJvRG9jLnhtbFBLBQYAAAAABgAGAFkBAADpBQAAAAA=&#10;">
                <v:fill on="f" focussize="0,0"/>
                <v:stroke on="f" weight="0pt" miterlimit="0" joinstyle="miter"/>
                <v:imagedata o:title=""/>
                <o:lock v:ext="edit" aspectratio="f"/>
                <v:textbox inset="0mm,0mm,0mm,0mm">
                  <w:txbxContent>
                    <w:p>
                      <w:pPr>
                        <w:spacing w:before="79"/>
                        <w:ind w:left="20"/>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11"/>
                          <w:sz w:val="20"/>
                          <w:szCs w:val="20"/>
                        </w:rPr>
                        <w:t xml:space="preserve"> </w:t>
                      </w:r>
                      <w:r>
                        <w:rPr>
                          <w:rFonts w:ascii="宋体" w:hAnsi="宋体" w:eastAsia="宋体" w:cs="宋体"/>
                          <w:spacing w:val="-3"/>
                          <w:sz w:val="20"/>
                          <w:szCs w:val="20"/>
                        </w:rPr>
                        <w:t>3409</w:t>
                      </w:r>
                      <w:r>
                        <w:rPr>
                          <w:rFonts w:ascii="宋体" w:hAnsi="宋体" w:eastAsia="宋体" w:cs="宋体"/>
                          <w:spacing w:val="6"/>
                          <w:sz w:val="20"/>
                          <w:szCs w:val="20"/>
                        </w:rPr>
                        <w:t xml:space="preserve"> </w:t>
                      </w:r>
                      <w:r>
                        <w:rPr>
                          <w:rFonts w:ascii="宋体" w:hAnsi="宋体" w:eastAsia="宋体" w:cs="宋体"/>
                          <w:spacing w:val="-3"/>
                          <w:sz w:val="20"/>
                          <w:szCs w:val="20"/>
                        </w:rPr>
                        <w:t>—</w:t>
                      </w:r>
                    </w:p>
                  </w:txbxContent>
                </v:textbox>
              </v:shape>
            </w:pict>
          </mc:Fallback>
        </mc:AlternateContent>
      </w:r>
    </w:p>
    <w:p>
      <w:pPr>
        <w:spacing w:before="22"/>
      </w:pPr>
    </w:p>
    <w:p>
      <w:pPr>
        <w:spacing w:before="22"/>
      </w:pPr>
    </w:p>
    <w:tbl>
      <w:tblPr>
        <w:tblStyle w:val="5"/>
        <w:tblW w:w="14121" w:type="dxa"/>
        <w:tblInd w:w="8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0"/>
        <w:gridCol w:w="2227"/>
        <w:gridCol w:w="7352"/>
        <w:gridCol w:w="2367"/>
        <w:gridCol w:w="17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420" w:type="dxa"/>
            <w:textDirection w:val="tbRlV"/>
            <w:vAlign w:val="top"/>
          </w:tcPr>
          <w:p>
            <w:pPr>
              <w:pStyle w:val="6"/>
              <w:spacing w:before="135" w:line="185" w:lineRule="auto"/>
              <w:ind w:left="74"/>
            </w:pPr>
            <w:r>
              <w:rPr>
                <w:b/>
                <w:bCs/>
                <w:spacing w:val="-2"/>
              </w:rPr>
              <w:t>序</w:t>
            </w:r>
            <w:r>
              <w:rPr>
                <w:spacing w:val="26"/>
              </w:rPr>
              <w:t xml:space="preserve">  </w:t>
            </w:r>
            <w:r>
              <w:rPr>
                <w:b/>
                <w:bCs/>
                <w:spacing w:val="-2"/>
              </w:rPr>
              <w:t>号</w:t>
            </w:r>
          </w:p>
        </w:tc>
        <w:tc>
          <w:tcPr>
            <w:tcW w:w="2227" w:type="dxa"/>
            <w:vAlign w:val="top"/>
          </w:tcPr>
          <w:p>
            <w:pPr>
              <w:pStyle w:val="6"/>
              <w:spacing w:before="282" w:line="216" w:lineRule="auto"/>
              <w:ind w:left="583"/>
            </w:pPr>
            <w:r>
              <w:rPr>
                <w:b/>
                <w:bCs/>
                <w:spacing w:val="-7"/>
              </w:rPr>
              <w:t>事</w:t>
            </w:r>
            <w:r>
              <w:rPr>
                <w:spacing w:val="11"/>
              </w:rPr>
              <w:t xml:space="preserve"> </w:t>
            </w:r>
            <w:r>
              <w:rPr>
                <w:b/>
                <w:bCs/>
                <w:spacing w:val="-7"/>
              </w:rPr>
              <w:t>项</w:t>
            </w:r>
            <w:r>
              <w:rPr>
                <w:spacing w:val="-7"/>
              </w:rPr>
              <w:t xml:space="preserve"> </w:t>
            </w:r>
            <w:r>
              <w:rPr>
                <w:b/>
                <w:bCs/>
                <w:spacing w:val="-7"/>
              </w:rPr>
              <w:t>名</w:t>
            </w:r>
            <w:r>
              <w:rPr>
                <w:spacing w:val="8"/>
              </w:rPr>
              <w:t xml:space="preserve"> </w:t>
            </w:r>
            <w:r>
              <w:rPr>
                <w:b/>
                <w:bCs/>
                <w:spacing w:val="-7"/>
              </w:rPr>
              <w:t>称</w:t>
            </w:r>
          </w:p>
        </w:tc>
        <w:tc>
          <w:tcPr>
            <w:tcW w:w="7352" w:type="dxa"/>
            <w:vAlign w:val="top"/>
          </w:tcPr>
          <w:p>
            <w:pPr>
              <w:pStyle w:val="6"/>
              <w:spacing w:before="283" w:line="217" w:lineRule="auto"/>
              <w:ind w:left="3164"/>
            </w:pPr>
            <w:r>
              <w:rPr>
                <w:b/>
                <w:bCs/>
                <w:spacing w:val="-6"/>
              </w:rPr>
              <w:t>实</w:t>
            </w:r>
            <w:r>
              <w:rPr>
                <w:spacing w:val="-6"/>
              </w:rPr>
              <w:t xml:space="preserve"> </w:t>
            </w:r>
            <w:r>
              <w:rPr>
                <w:b/>
                <w:bCs/>
                <w:spacing w:val="-6"/>
              </w:rPr>
              <w:t>施</w:t>
            </w:r>
            <w:r>
              <w:rPr>
                <w:spacing w:val="-6"/>
              </w:rPr>
              <w:t xml:space="preserve"> </w:t>
            </w:r>
            <w:r>
              <w:rPr>
                <w:b/>
                <w:bCs/>
                <w:spacing w:val="-6"/>
              </w:rPr>
              <w:t>依</w:t>
            </w:r>
            <w:r>
              <w:rPr>
                <w:spacing w:val="-6"/>
              </w:rPr>
              <w:t xml:space="preserve"> </w:t>
            </w:r>
            <w:r>
              <w:rPr>
                <w:b/>
                <w:bCs/>
                <w:spacing w:val="-6"/>
              </w:rPr>
              <w:t>据</w:t>
            </w:r>
          </w:p>
        </w:tc>
        <w:tc>
          <w:tcPr>
            <w:tcW w:w="2367" w:type="dxa"/>
            <w:vAlign w:val="top"/>
          </w:tcPr>
          <w:p>
            <w:pPr>
              <w:pStyle w:val="6"/>
              <w:spacing w:before="283" w:line="217" w:lineRule="auto"/>
              <w:ind w:left="828"/>
            </w:pPr>
            <w:r>
              <w:rPr>
                <w:b/>
                <w:bCs/>
                <w:spacing w:val="-3"/>
              </w:rPr>
              <w:t>免罚情形</w:t>
            </w:r>
          </w:p>
        </w:tc>
        <w:tc>
          <w:tcPr>
            <w:tcW w:w="1755" w:type="dxa"/>
            <w:vAlign w:val="top"/>
          </w:tcPr>
          <w:p>
            <w:pPr>
              <w:pStyle w:val="6"/>
              <w:spacing w:before="283" w:line="217" w:lineRule="auto"/>
              <w:ind w:left="521"/>
            </w:pPr>
            <w:r>
              <w:rPr>
                <w:b/>
                <w:bCs/>
                <w:spacing w:val="1"/>
              </w:rPr>
              <w:t>适用条件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6" w:hRule="atLeast"/>
        </w:trPr>
        <w:tc>
          <w:tcPr>
            <w:tcW w:w="420" w:type="dxa"/>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8" w:line="237" w:lineRule="auto"/>
              <w:ind w:left="164"/>
            </w:pPr>
            <w:r>
              <w:t>4</w:t>
            </w:r>
          </w:p>
        </w:tc>
        <w:tc>
          <w:tcPr>
            <w:tcW w:w="2227" w:type="dxa"/>
            <w:vAlign w:val="top"/>
          </w:tcPr>
          <w:p>
            <w:pPr>
              <w:pStyle w:val="6"/>
              <w:spacing w:before="234" w:line="328" w:lineRule="auto"/>
              <w:ind w:left="26" w:right="64" w:firstLine="2"/>
              <w:jc w:val="both"/>
            </w:pPr>
            <w:r>
              <w:rPr>
                <w:spacing w:val="3"/>
              </w:rPr>
              <w:t>对重点用能单位违法未</w:t>
            </w:r>
            <w:r>
              <w:rPr>
                <w:spacing w:val="23"/>
              </w:rPr>
              <w:t xml:space="preserve"> </w:t>
            </w:r>
            <w:r>
              <w:rPr>
                <w:spacing w:val="3"/>
              </w:rPr>
              <w:t>设</w:t>
            </w:r>
            <w:r>
              <w:rPr>
                <w:spacing w:val="-12"/>
              </w:rPr>
              <w:t>立能源管理岗位，聘</w:t>
            </w:r>
            <w:r>
              <w:rPr>
                <w:spacing w:val="21"/>
              </w:rPr>
              <w:t xml:space="preserve"> </w:t>
            </w:r>
            <w:r>
              <w:rPr>
                <w:spacing w:val="-12"/>
              </w:rPr>
              <w:t>任能源</w:t>
            </w:r>
            <w:r>
              <w:rPr>
                <w:spacing w:val="2"/>
              </w:rPr>
              <w:t>管理负责人，并</w:t>
            </w:r>
            <w:r>
              <w:rPr>
                <w:spacing w:val="30"/>
              </w:rPr>
              <w:t xml:space="preserve"> </w:t>
            </w:r>
            <w:r>
              <w:rPr>
                <w:spacing w:val="2"/>
              </w:rPr>
              <w:t>报管理节能工作的部门</w:t>
            </w:r>
            <w:r>
              <w:rPr>
                <w:spacing w:val="35"/>
              </w:rPr>
              <w:t xml:space="preserve"> </w:t>
            </w:r>
            <w:r>
              <w:rPr>
                <w:spacing w:val="2"/>
              </w:rPr>
              <w:t>和有关部门</w:t>
            </w:r>
            <w:r>
              <w:rPr>
                <w:spacing w:val="-1"/>
              </w:rPr>
              <w:t>备案的行为</w:t>
            </w:r>
            <w:r>
              <w:rPr>
                <w:spacing w:val="19"/>
              </w:rPr>
              <w:t xml:space="preserve"> </w:t>
            </w:r>
            <w:r>
              <w:rPr>
                <w:spacing w:val="-1"/>
              </w:rPr>
              <w:t>的处罚</w:t>
            </w:r>
          </w:p>
        </w:tc>
        <w:tc>
          <w:tcPr>
            <w:tcW w:w="7352" w:type="dxa"/>
            <w:vAlign w:val="top"/>
          </w:tcPr>
          <w:p>
            <w:pPr>
              <w:spacing w:line="260" w:lineRule="auto"/>
              <w:rPr>
                <w:rFonts w:ascii="Arial"/>
                <w:sz w:val="21"/>
              </w:rPr>
            </w:pPr>
          </w:p>
          <w:p>
            <w:pPr>
              <w:spacing w:line="261" w:lineRule="auto"/>
              <w:rPr>
                <w:rFonts w:ascii="Arial"/>
                <w:sz w:val="21"/>
              </w:rPr>
            </w:pPr>
          </w:p>
          <w:p>
            <w:pPr>
              <w:pStyle w:val="6"/>
              <w:spacing w:before="58" w:line="329" w:lineRule="auto"/>
              <w:ind w:left="37" w:firstLine="2"/>
              <w:jc w:val="both"/>
            </w:pPr>
            <w:r>
              <w:rPr>
                <w:spacing w:val="-8"/>
              </w:rPr>
              <w:t>【法律】《中华人民共和国节约能源法》(2</w:t>
            </w:r>
            <w:r>
              <w:rPr>
                <w:spacing w:val="-9"/>
              </w:rPr>
              <w:t>018</w:t>
            </w:r>
            <w:r>
              <w:rPr>
                <w:spacing w:val="-41"/>
              </w:rPr>
              <w:t xml:space="preserve"> </w:t>
            </w:r>
            <w:r>
              <w:rPr>
                <w:spacing w:val="-9"/>
              </w:rPr>
              <w:t>年修正)第八十四条重点用能单位 未按照本法规定</w:t>
            </w:r>
            <w:r>
              <w:rPr>
                <w:spacing w:val="-24"/>
              </w:rPr>
              <w:t>设立能源管理岗</w:t>
            </w:r>
            <w:r>
              <w:rPr>
                <w:spacing w:val="-23"/>
              </w:rPr>
              <w:t>位，聘任能源管理负责人，并报管理节能工作的部门</w:t>
            </w:r>
            <w:r>
              <w:rPr>
                <w:spacing w:val="10"/>
              </w:rPr>
              <w:t xml:space="preserve"> </w:t>
            </w:r>
            <w:r>
              <w:rPr>
                <w:spacing w:val="-23"/>
              </w:rPr>
              <w:t>和</w:t>
            </w:r>
            <w:r>
              <w:rPr>
                <w:spacing w:val="-24"/>
              </w:rPr>
              <w:t>有关部门备案的，由管理节能工</w:t>
            </w:r>
            <w:r>
              <w:rPr>
                <w:spacing w:val="-17"/>
              </w:rPr>
              <w:t>作</w:t>
            </w:r>
            <w:r>
              <w:rPr>
                <w:spacing w:val="-12"/>
              </w:rPr>
              <w:t>的部门责令改正，拒不改正的，处</w:t>
            </w:r>
            <w:r>
              <w:rPr>
                <w:spacing w:val="-47"/>
              </w:rPr>
              <w:t xml:space="preserve"> </w:t>
            </w:r>
            <w:r>
              <w:rPr>
                <w:spacing w:val="-12"/>
              </w:rPr>
              <w:t>1</w:t>
            </w:r>
            <w:r>
              <w:rPr>
                <w:spacing w:val="-38"/>
              </w:rPr>
              <w:t xml:space="preserve"> </w:t>
            </w:r>
            <w:r>
              <w:rPr>
                <w:spacing w:val="-12"/>
              </w:rPr>
              <w:t>万元以上</w:t>
            </w:r>
            <w:r>
              <w:rPr>
                <w:spacing w:val="-45"/>
              </w:rPr>
              <w:t xml:space="preserve"> </w:t>
            </w:r>
            <w:r>
              <w:rPr>
                <w:spacing w:val="-12"/>
              </w:rPr>
              <w:t>3 万元以下罚款。</w:t>
            </w:r>
          </w:p>
        </w:tc>
        <w:tc>
          <w:tcPr>
            <w:tcW w:w="2367" w:type="dxa"/>
            <w:vAlign w:val="top"/>
          </w:tcPr>
          <w:p>
            <w:pPr>
              <w:pStyle w:val="6"/>
              <w:spacing w:before="111" w:line="327" w:lineRule="auto"/>
              <w:ind w:left="64" w:hanging="56"/>
              <w:jc w:val="both"/>
            </w:pPr>
            <w:r>
              <w:rPr>
                <w:spacing w:val="-12"/>
              </w:rPr>
              <w:t>《行政处罚法》第三十三  条第</w:t>
            </w:r>
            <w:r>
              <w:rPr>
                <w:spacing w:val="-11"/>
              </w:rPr>
              <w:t>一款：违法行为轻微 并及时改正，没有造成危 害后果的，不</w:t>
            </w:r>
            <w:r>
              <w:rPr>
                <w:spacing w:val="-10"/>
              </w:rPr>
              <w:t>予行政处罚 。初次违法且危害</w:t>
            </w:r>
            <w:r>
              <w:rPr>
                <w:spacing w:val="-11"/>
              </w:rPr>
              <w:t>后果轻 微并及时改正的，可以</w:t>
            </w:r>
            <w:r>
              <w:t>不</w:t>
            </w:r>
            <w:r>
              <w:rPr>
                <w:spacing w:val="12"/>
              </w:rPr>
              <w:t xml:space="preserve"> </w:t>
            </w:r>
            <w:r>
              <w:t>予行政处罚。</w:t>
            </w:r>
          </w:p>
        </w:tc>
        <w:tc>
          <w:tcPr>
            <w:tcW w:w="1755" w:type="dxa"/>
            <w:vAlign w:val="top"/>
          </w:tcPr>
          <w:p>
            <w:pPr>
              <w:pStyle w:val="6"/>
              <w:spacing w:before="257" w:line="216" w:lineRule="auto"/>
              <w:ind w:left="62"/>
            </w:pPr>
            <w:r>
              <w:rPr>
                <w:spacing w:val="-1"/>
              </w:rPr>
              <w:t>1.违法行为轻微</w:t>
            </w:r>
          </w:p>
          <w:p>
            <w:pPr>
              <w:pStyle w:val="6"/>
              <w:spacing w:before="112" w:line="327" w:lineRule="auto"/>
              <w:ind w:left="55" w:right="23" w:firstLine="1"/>
            </w:pPr>
            <w:r>
              <w:rPr>
                <w:spacing w:val="-6"/>
              </w:rPr>
              <w:t>并及时改正，没有</w:t>
            </w:r>
            <w:r>
              <w:rPr>
                <w:spacing w:val="12"/>
              </w:rPr>
              <w:t xml:space="preserve"> </w:t>
            </w:r>
            <w:r>
              <w:rPr>
                <w:spacing w:val="-6"/>
              </w:rPr>
              <w:t>造</w:t>
            </w:r>
            <w:r>
              <w:rPr>
                <w:spacing w:val="-5"/>
              </w:rPr>
              <w:t>成危害后果的。 2.初</w:t>
            </w:r>
            <w:r>
              <w:rPr>
                <w:spacing w:val="5"/>
              </w:rPr>
              <w:t>次违法且危</w:t>
            </w:r>
          </w:p>
          <w:p>
            <w:pPr>
              <w:pStyle w:val="6"/>
              <w:spacing w:before="1" w:line="286" w:lineRule="auto"/>
              <w:ind w:left="70" w:right="4" w:firstLine="14"/>
            </w:pPr>
            <w:r>
              <w:rPr>
                <w:spacing w:val="27"/>
              </w:rPr>
              <w:t>害后果轻微并及时</w:t>
            </w:r>
            <w:r>
              <w:rPr>
                <w:spacing w:val="-9"/>
              </w:rPr>
              <w:t>改正的。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8" w:hRule="atLeast"/>
        </w:trPr>
        <w:tc>
          <w:tcPr>
            <w:tcW w:w="420"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9" w:line="236" w:lineRule="auto"/>
              <w:ind w:left="174"/>
            </w:pPr>
            <w:r>
              <w:t>5</w:t>
            </w:r>
          </w:p>
        </w:tc>
        <w:tc>
          <w:tcPr>
            <w:tcW w:w="2227" w:type="dxa"/>
            <w:vAlign w:val="top"/>
          </w:tcPr>
          <w:p>
            <w:pPr>
              <w:spacing w:line="253" w:lineRule="auto"/>
              <w:rPr>
                <w:rFonts w:ascii="Arial"/>
                <w:sz w:val="21"/>
              </w:rPr>
            </w:pPr>
          </w:p>
          <w:p>
            <w:pPr>
              <w:spacing w:line="254" w:lineRule="auto"/>
              <w:rPr>
                <w:rFonts w:ascii="Arial"/>
                <w:sz w:val="21"/>
              </w:rPr>
            </w:pPr>
          </w:p>
          <w:p>
            <w:pPr>
              <w:pStyle w:val="6"/>
              <w:spacing w:before="59" w:line="328" w:lineRule="auto"/>
              <w:ind w:left="25" w:right="127" w:firstLine="4"/>
              <w:jc w:val="both"/>
            </w:pPr>
            <w:r>
              <w:rPr>
                <w:spacing w:val="-1"/>
              </w:rPr>
              <w:t>对未实施强制性清洁生 产</w:t>
            </w:r>
            <w:r>
              <w:rPr>
                <w:spacing w:val="11"/>
              </w:rPr>
              <w:t>审核或者在清洁生产</w:t>
            </w:r>
            <w:r>
              <w:rPr>
                <w:spacing w:val="59"/>
              </w:rPr>
              <w:t xml:space="preserve"> </w:t>
            </w:r>
            <w:r>
              <w:rPr>
                <w:spacing w:val="11"/>
              </w:rPr>
              <w:t>审核中弄虚作假行为的</w:t>
            </w:r>
            <w:r>
              <w:rPr>
                <w:spacing w:val="44"/>
              </w:rPr>
              <w:t xml:space="preserve"> </w:t>
            </w:r>
            <w:r>
              <w:rPr>
                <w:spacing w:val="11"/>
              </w:rPr>
              <w:t>处</w:t>
            </w:r>
            <w:r>
              <w:t>罚</w:t>
            </w:r>
          </w:p>
        </w:tc>
        <w:tc>
          <w:tcPr>
            <w:tcW w:w="7352" w:type="dxa"/>
            <w:vAlign w:val="top"/>
          </w:tcPr>
          <w:p>
            <w:pPr>
              <w:spacing w:line="273" w:lineRule="auto"/>
              <w:rPr>
                <w:rFonts w:ascii="Arial"/>
                <w:sz w:val="21"/>
              </w:rPr>
            </w:pPr>
          </w:p>
          <w:p>
            <w:pPr>
              <w:pStyle w:val="6"/>
              <w:spacing w:before="58" w:line="327" w:lineRule="auto"/>
              <w:ind w:left="68" w:right="19" w:hanging="23"/>
            </w:pPr>
            <w:r>
              <w:rPr>
                <w:spacing w:val="4"/>
              </w:rPr>
              <w:t>【法律】《中华人民共和国清洁生产促进法》第三十九条</w:t>
            </w:r>
            <w:r>
              <w:rPr>
                <w:spacing w:val="3"/>
              </w:rPr>
              <w:t>违反本法第二十七条第二</w:t>
            </w:r>
            <w:r>
              <w:rPr>
                <w:spacing w:val="28"/>
                <w:w w:val="101"/>
              </w:rPr>
              <w:t xml:space="preserve"> </w:t>
            </w:r>
            <w:r>
              <w:rPr>
                <w:spacing w:val="3"/>
              </w:rPr>
              <w:t>款、第</w:t>
            </w:r>
            <w:r>
              <w:rPr>
                <w:spacing w:val="-1"/>
              </w:rPr>
              <w:t>四款规定，不实施强制性清洁生产审核或者在清洁生产审核中弄虚作假的，</w:t>
            </w:r>
          </w:p>
          <w:p>
            <w:pPr>
              <w:pStyle w:val="6"/>
              <w:spacing w:before="11" w:line="329" w:lineRule="auto"/>
              <w:ind w:left="55" w:right="44" w:hanging="5"/>
            </w:pPr>
            <w:r>
              <w:rPr>
                <w:spacing w:val="-2"/>
              </w:rPr>
              <w:t>或者实施强制性清洁生产审核的企业不报告或者不如实报告审核结果的，由县级</w:t>
            </w:r>
            <w:r>
              <w:rPr>
                <w:spacing w:val="-3"/>
              </w:rPr>
              <w:t>以</w:t>
            </w:r>
            <w:r>
              <w:rPr>
                <w:spacing w:val="44"/>
              </w:rPr>
              <w:t xml:space="preserve"> </w:t>
            </w:r>
            <w:r>
              <w:rPr>
                <w:spacing w:val="-3"/>
              </w:rPr>
              <w:t>上地方人</w:t>
            </w:r>
            <w:r>
              <w:rPr>
                <w:spacing w:val="3"/>
              </w:rPr>
              <w:t>民政府负责清洁生产综合协调的部门、环境保护部门按照职责分工责令限 期改正；拒不改</w:t>
            </w:r>
            <w:r>
              <w:rPr>
                <w:spacing w:val="-4"/>
              </w:rPr>
              <w:t>正的，处以</w:t>
            </w:r>
            <w:r>
              <w:rPr>
                <w:spacing w:val="-27"/>
              </w:rPr>
              <w:t xml:space="preserve"> </w:t>
            </w:r>
            <w:r>
              <w:rPr>
                <w:spacing w:val="-4"/>
              </w:rPr>
              <w:t>5</w:t>
            </w:r>
            <w:r>
              <w:rPr>
                <w:spacing w:val="-29"/>
              </w:rPr>
              <w:t xml:space="preserve"> </w:t>
            </w:r>
            <w:r>
              <w:rPr>
                <w:spacing w:val="-4"/>
              </w:rPr>
              <w:t>万元以上</w:t>
            </w:r>
            <w:r>
              <w:rPr>
                <w:spacing w:val="-28"/>
              </w:rPr>
              <w:t xml:space="preserve"> </w:t>
            </w:r>
            <w:r>
              <w:rPr>
                <w:spacing w:val="-4"/>
              </w:rPr>
              <w:t>50</w:t>
            </w:r>
            <w:r>
              <w:rPr>
                <w:spacing w:val="-31"/>
              </w:rPr>
              <w:t xml:space="preserve"> </w:t>
            </w:r>
            <w:r>
              <w:rPr>
                <w:spacing w:val="-4"/>
              </w:rPr>
              <w:t>万元以下的罚款。</w:t>
            </w:r>
          </w:p>
        </w:tc>
        <w:tc>
          <w:tcPr>
            <w:tcW w:w="2367" w:type="dxa"/>
            <w:vAlign w:val="top"/>
          </w:tcPr>
          <w:p>
            <w:pPr>
              <w:pStyle w:val="6"/>
              <w:spacing w:before="121" w:line="316" w:lineRule="auto"/>
              <w:ind w:left="45" w:right="54" w:hanging="10"/>
              <w:jc w:val="both"/>
            </w:pPr>
            <w:r>
              <w:rPr>
                <w:spacing w:val="-6"/>
              </w:rPr>
              <w:t>《行政处罚法》第三十三  条</w:t>
            </w:r>
            <w:r>
              <w:rPr>
                <w:spacing w:val="-3"/>
              </w:rPr>
              <w:t>第一款：违法行为轻微</w:t>
            </w:r>
            <w:r>
              <w:rPr>
                <w:spacing w:val="35"/>
              </w:rPr>
              <w:t xml:space="preserve"> </w:t>
            </w:r>
            <w:r>
              <w:rPr>
                <w:spacing w:val="-3"/>
              </w:rPr>
              <w:t>并及</w:t>
            </w:r>
            <w:r>
              <w:rPr>
                <w:spacing w:val="7"/>
              </w:rPr>
              <w:t>时改正，</w:t>
            </w:r>
            <w:r>
              <w:rPr>
                <w:spacing w:val="-34"/>
              </w:rPr>
              <w:t xml:space="preserve"> </w:t>
            </w:r>
            <w:r>
              <w:rPr>
                <w:spacing w:val="7"/>
              </w:rPr>
              <w:t>没有造成危</w:t>
            </w:r>
            <w:r>
              <w:rPr>
                <w:spacing w:val="46"/>
              </w:rPr>
              <w:t xml:space="preserve"> </w:t>
            </w:r>
            <w:r>
              <w:rPr>
                <w:spacing w:val="7"/>
              </w:rPr>
              <w:t>害后</w:t>
            </w:r>
            <w:r>
              <w:t>果的，不予行政处罚 。初次违法且危害后果轻 微并及时</w:t>
            </w:r>
            <w:r>
              <w:rPr>
                <w:spacing w:val="7"/>
              </w:rPr>
              <w:t>改正的，</w:t>
            </w:r>
            <w:r>
              <w:rPr>
                <w:spacing w:val="-42"/>
              </w:rPr>
              <w:t xml:space="preserve"> </w:t>
            </w:r>
            <w:r>
              <w:rPr>
                <w:spacing w:val="7"/>
              </w:rPr>
              <w:t>可以不</w:t>
            </w:r>
            <w:r>
              <w:rPr>
                <w:spacing w:val="64"/>
              </w:rPr>
              <w:t xml:space="preserve"> </w:t>
            </w:r>
            <w:r>
              <w:rPr>
                <w:spacing w:val="7"/>
              </w:rPr>
              <w:t>予行政处</w:t>
            </w:r>
            <w:r>
              <w:rPr>
                <w:spacing w:val="-11"/>
              </w:rPr>
              <w:t>罚。</w:t>
            </w:r>
          </w:p>
        </w:tc>
        <w:tc>
          <w:tcPr>
            <w:tcW w:w="1755" w:type="dxa"/>
            <w:vAlign w:val="top"/>
          </w:tcPr>
          <w:p>
            <w:pPr>
              <w:pStyle w:val="6"/>
              <w:spacing w:before="222" w:line="216" w:lineRule="auto"/>
              <w:ind w:left="81"/>
            </w:pPr>
            <w:r>
              <w:rPr>
                <w:spacing w:val="-3"/>
              </w:rPr>
              <w:t>1.违法行为轻微</w:t>
            </w:r>
          </w:p>
          <w:p>
            <w:pPr>
              <w:pStyle w:val="6"/>
              <w:spacing w:before="112" w:line="327" w:lineRule="auto"/>
              <w:ind w:left="69" w:right="66" w:hanging="15"/>
            </w:pPr>
            <w:r>
              <w:rPr>
                <w:spacing w:val="-11"/>
              </w:rPr>
              <w:t>并及时改正，没有</w:t>
            </w:r>
            <w:r>
              <w:rPr>
                <w:spacing w:val="16"/>
              </w:rPr>
              <w:t xml:space="preserve"> </w:t>
            </w:r>
            <w:r>
              <w:rPr>
                <w:spacing w:val="-11"/>
              </w:rPr>
              <w:t>造</w:t>
            </w:r>
            <w:r>
              <w:rPr>
                <w:spacing w:val="2"/>
              </w:rPr>
              <w:t>成危害后果的。</w:t>
            </w:r>
            <w:r>
              <w:rPr>
                <w:spacing w:val="60"/>
              </w:rPr>
              <w:t xml:space="preserve"> </w:t>
            </w:r>
            <w:r>
              <w:rPr>
                <w:spacing w:val="2"/>
              </w:rPr>
              <w:t>2.</w:t>
            </w:r>
            <w:r>
              <w:t>初次违法且危</w:t>
            </w:r>
          </w:p>
          <w:p>
            <w:pPr>
              <w:pStyle w:val="6"/>
              <w:spacing w:line="329" w:lineRule="auto"/>
              <w:ind w:left="88" w:right="59" w:hanging="14"/>
            </w:pPr>
            <w:r>
              <w:rPr>
                <w:spacing w:val="21"/>
              </w:rPr>
              <w:t>害后果轻微并及时</w:t>
            </w:r>
            <w:r>
              <w:rPr>
                <w:spacing w:val="-12"/>
              </w:rPr>
              <w:t>改正的。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9" w:hRule="atLeast"/>
        </w:trPr>
        <w:tc>
          <w:tcPr>
            <w:tcW w:w="420"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6"/>
              <w:spacing w:before="59" w:line="236" w:lineRule="auto"/>
              <w:ind w:left="173"/>
            </w:pPr>
            <w:r>
              <w:t>6</w:t>
            </w:r>
          </w:p>
        </w:tc>
        <w:tc>
          <w:tcPr>
            <w:tcW w:w="2227" w:type="dxa"/>
            <w:vAlign w:val="top"/>
          </w:tcPr>
          <w:p>
            <w:pPr>
              <w:pStyle w:val="6"/>
              <w:spacing w:before="96" w:line="317" w:lineRule="auto"/>
              <w:ind w:left="24" w:right="114" w:firstLine="5"/>
              <w:jc w:val="both"/>
            </w:pPr>
            <w:r>
              <w:rPr>
                <w:spacing w:val="-14"/>
              </w:rPr>
              <w:t>对电力、石油加工、化 工、</w:t>
            </w:r>
            <w:r>
              <w:rPr>
                <w:spacing w:val="-6"/>
              </w:rPr>
              <w:t>钢铁、有色金属和</w:t>
            </w:r>
            <w:r>
              <w:rPr>
                <w:spacing w:val="27"/>
              </w:rPr>
              <w:t xml:space="preserve"> </w:t>
            </w:r>
            <w:r>
              <w:rPr>
                <w:spacing w:val="-6"/>
              </w:rPr>
              <w:t>建材等</w:t>
            </w:r>
            <w:r>
              <w:rPr>
                <w:spacing w:val="8"/>
              </w:rPr>
              <w:t>企业未在规定的</w:t>
            </w:r>
            <w:r>
              <w:rPr>
                <w:spacing w:val="61"/>
              </w:rPr>
              <w:t xml:space="preserve"> </w:t>
            </w:r>
            <w:r>
              <w:rPr>
                <w:spacing w:val="8"/>
              </w:rPr>
              <w:t>范围或</w:t>
            </w:r>
            <w:r>
              <w:rPr>
                <w:spacing w:val="10"/>
              </w:rPr>
              <w:t>者期限内停止使</w:t>
            </w:r>
            <w:r>
              <w:rPr>
                <w:spacing w:val="43"/>
              </w:rPr>
              <w:t xml:space="preserve"> </w:t>
            </w:r>
            <w:r>
              <w:rPr>
                <w:spacing w:val="10"/>
              </w:rPr>
              <w:t>用不符</w:t>
            </w:r>
            <w:r>
              <w:rPr>
                <w:spacing w:val="9"/>
              </w:rPr>
              <w:t>合国家规定的燃</w:t>
            </w:r>
            <w:r>
              <w:rPr>
                <w:spacing w:val="51"/>
              </w:rPr>
              <w:t xml:space="preserve"> </w:t>
            </w:r>
            <w:r>
              <w:rPr>
                <w:spacing w:val="9"/>
              </w:rPr>
              <w:t>油发电</w:t>
            </w:r>
            <w:r>
              <w:rPr>
                <w:spacing w:val="10"/>
              </w:rPr>
              <w:t>机组或者燃油锅</w:t>
            </w:r>
            <w:r>
              <w:rPr>
                <w:spacing w:val="40"/>
                <w:w w:val="101"/>
              </w:rPr>
              <w:t xml:space="preserve"> </w:t>
            </w:r>
            <w:r>
              <w:rPr>
                <w:spacing w:val="10"/>
              </w:rPr>
              <w:t>炉的行</w:t>
            </w:r>
            <w:r>
              <w:rPr>
                <w:spacing w:val="-1"/>
              </w:rPr>
              <w:t>为(应急燃油发</w:t>
            </w:r>
            <w:r>
              <w:rPr>
                <w:spacing w:val="29"/>
              </w:rPr>
              <w:t xml:space="preserve">  </w:t>
            </w:r>
            <w:r>
              <w:rPr>
                <w:spacing w:val="-1"/>
              </w:rPr>
              <w:t>电除外)</w:t>
            </w:r>
            <w:r>
              <w:rPr>
                <w:spacing w:val="2"/>
              </w:rPr>
              <w:t>的处罚</w:t>
            </w:r>
          </w:p>
        </w:tc>
        <w:tc>
          <w:tcPr>
            <w:tcW w:w="7352" w:type="dxa"/>
            <w:vAlign w:val="top"/>
          </w:tcPr>
          <w:p>
            <w:pPr>
              <w:spacing w:line="249" w:lineRule="auto"/>
              <w:rPr>
                <w:rFonts w:ascii="Arial"/>
                <w:sz w:val="21"/>
              </w:rPr>
            </w:pPr>
          </w:p>
          <w:p>
            <w:pPr>
              <w:spacing w:line="249" w:lineRule="auto"/>
              <w:rPr>
                <w:rFonts w:ascii="Arial"/>
                <w:sz w:val="21"/>
              </w:rPr>
            </w:pPr>
          </w:p>
          <w:p>
            <w:pPr>
              <w:pStyle w:val="6"/>
              <w:spacing w:before="58" w:line="327" w:lineRule="auto"/>
              <w:ind w:left="47" w:hanging="21"/>
              <w:jc w:val="both"/>
            </w:pPr>
            <w:r>
              <w:rPr>
                <w:spacing w:val="1"/>
              </w:rPr>
              <w:t>【法律】《中华人民共和国循环经济促进法》第五十二条违反本法</w:t>
            </w:r>
            <w:r>
              <w:t>规定，电力、石 油加工、</w:t>
            </w:r>
            <w:r>
              <w:rPr>
                <w:spacing w:val="-1"/>
              </w:rPr>
              <w:t>化工、钢铁、有色金属和建材等企业未在规定的范围或者期限内停止使用 不符合国家规</w:t>
            </w:r>
            <w:r>
              <w:rPr>
                <w:spacing w:val="-2"/>
              </w:rPr>
              <w:t>定的</w:t>
            </w:r>
            <w:r>
              <w:rPr>
                <w:spacing w:val="-3"/>
              </w:rPr>
              <w:t>燃油发电机组或者燃油锅炉的，由县级以上地方人民政府循环经  济发展综合</w:t>
            </w:r>
            <w:r>
              <w:rPr>
                <w:spacing w:val="-4"/>
              </w:rPr>
              <w:t>管理部门责令限</w:t>
            </w:r>
            <w:r>
              <w:rPr>
                <w:spacing w:val="-3"/>
              </w:rPr>
              <w:t>期改正；逾期不改正的，责令拆除该燃油发电机组或者  燃油锅炉，并处</w:t>
            </w:r>
            <w:r>
              <w:rPr>
                <w:spacing w:val="-15"/>
              </w:rPr>
              <w:t xml:space="preserve"> </w:t>
            </w:r>
            <w:r>
              <w:rPr>
                <w:spacing w:val="-3"/>
              </w:rPr>
              <w:t>5</w:t>
            </w:r>
            <w:r>
              <w:rPr>
                <w:spacing w:val="-27"/>
              </w:rPr>
              <w:t xml:space="preserve"> </w:t>
            </w:r>
            <w:r>
              <w:rPr>
                <w:spacing w:val="-3"/>
              </w:rPr>
              <w:t>万元以上</w:t>
            </w:r>
            <w:r>
              <w:rPr>
                <w:spacing w:val="-28"/>
              </w:rPr>
              <w:t xml:space="preserve"> </w:t>
            </w:r>
            <w:r>
              <w:rPr>
                <w:spacing w:val="-3"/>
              </w:rPr>
              <w:t>50</w:t>
            </w:r>
            <w:r>
              <w:rPr>
                <w:spacing w:val="-29"/>
              </w:rPr>
              <w:t xml:space="preserve"> </w:t>
            </w:r>
            <w:r>
              <w:rPr>
                <w:spacing w:val="-3"/>
              </w:rPr>
              <w:t>万元以下的罚款。</w:t>
            </w:r>
          </w:p>
        </w:tc>
        <w:tc>
          <w:tcPr>
            <w:tcW w:w="2367" w:type="dxa"/>
            <w:vAlign w:val="top"/>
          </w:tcPr>
          <w:p>
            <w:pPr>
              <w:pStyle w:val="6"/>
              <w:spacing w:before="217" w:line="327" w:lineRule="auto"/>
              <w:ind w:left="93" w:right="44" w:hanging="58"/>
              <w:jc w:val="both"/>
            </w:pPr>
            <w:r>
              <w:rPr>
                <w:spacing w:val="-5"/>
              </w:rPr>
              <w:t>《行政处罚法》第三十三  条</w:t>
            </w:r>
            <w:r>
              <w:rPr>
                <w:spacing w:val="-3"/>
              </w:rPr>
              <w:t>第一款：违法行为轻微 并及</w:t>
            </w:r>
            <w:r>
              <w:rPr>
                <w:spacing w:val="-6"/>
              </w:rPr>
              <w:t>时改正，没有造成危</w:t>
            </w:r>
            <w:r>
              <w:rPr>
                <w:spacing w:val="29"/>
              </w:rPr>
              <w:t xml:space="preserve"> </w:t>
            </w:r>
            <w:r>
              <w:rPr>
                <w:spacing w:val="-6"/>
              </w:rPr>
              <w:t>害后果</w:t>
            </w:r>
            <w:r>
              <w:rPr>
                <w:spacing w:val="-2"/>
              </w:rPr>
              <w:t>的，不予行政处罚 。初次违</w:t>
            </w:r>
            <w:r>
              <w:rPr>
                <w:spacing w:val="-3"/>
              </w:rPr>
              <w:t>法且危害后果轻 微并及时改正的，可以不 予行政处罚。</w:t>
            </w:r>
          </w:p>
        </w:tc>
        <w:tc>
          <w:tcPr>
            <w:tcW w:w="1755" w:type="dxa"/>
            <w:vAlign w:val="top"/>
          </w:tcPr>
          <w:p>
            <w:pPr>
              <w:spacing w:line="254" w:lineRule="auto"/>
              <w:rPr>
                <w:rFonts w:ascii="Arial"/>
                <w:sz w:val="21"/>
              </w:rPr>
            </w:pPr>
          </w:p>
          <w:p>
            <w:pPr>
              <w:pStyle w:val="6"/>
              <w:spacing w:before="59" w:line="216" w:lineRule="auto"/>
              <w:ind w:left="81"/>
            </w:pPr>
            <w:r>
              <w:rPr>
                <w:spacing w:val="-3"/>
              </w:rPr>
              <w:t>1.违法行为轻微</w:t>
            </w:r>
          </w:p>
          <w:p>
            <w:pPr>
              <w:pStyle w:val="6"/>
              <w:spacing w:before="119" w:line="329" w:lineRule="auto"/>
              <w:ind w:left="70" w:right="58" w:firstLine="5"/>
              <w:jc w:val="both"/>
            </w:pPr>
            <w:r>
              <w:rPr>
                <w:spacing w:val="16"/>
              </w:rPr>
              <w:t>并及时改正，</w:t>
            </w:r>
            <w:r>
              <w:rPr>
                <w:spacing w:val="-45"/>
              </w:rPr>
              <w:t xml:space="preserve"> </w:t>
            </w:r>
            <w:r>
              <w:rPr>
                <w:spacing w:val="16"/>
              </w:rPr>
              <w:t>没有</w:t>
            </w:r>
            <w:r>
              <w:t>造成危害后果的。2.初次违法且危</w:t>
            </w:r>
          </w:p>
          <w:p>
            <w:pPr>
              <w:pStyle w:val="6"/>
              <w:spacing w:before="18" w:line="329" w:lineRule="auto"/>
              <w:ind w:left="88" w:right="69" w:hanging="24"/>
            </w:pPr>
            <w:r>
              <w:rPr>
                <w:spacing w:val="21"/>
              </w:rPr>
              <w:t>害后果轻微并及时</w:t>
            </w:r>
            <w:r>
              <w:rPr>
                <w:spacing w:val="-12"/>
              </w:rPr>
              <w:t>改正的。</w:t>
            </w:r>
          </w:p>
        </w:tc>
      </w:tr>
    </w:tbl>
    <w:p>
      <w:pPr>
        <w:rPr>
          <w:rFonts w:ascii="Arial"/>
          <w:sz w:val="21"/>
        </w:rPr>
      </w:pPr>
    </w:p>
    <w:p>
      <w:pPr>
        <w:rPr>
          <w:rFonts w:ascii="Arial" w:hAnsi="Arial" w:eastAsia="Arial" w:cs="Arial"/>
          <w:sz w:val="21"/>
          <w:szCs w:val="21"/>
        </w:rPr>
        <w:sectPr>
          <w:pgSz w:w="16839" w:h="11905"/>
          <w:pgMar w:top="1011" w:right="1271" w:bottom="400" w:left="627" w:header="0" w:footer="0" w:gutter="0"/>
          <w:cols w:space="720" w:num="1"/>
        </w:sectPr>
      </w:pPr>
    </w:p>
    <w:p>
      <w:pPr>
        <w:spacing w:before="22"/>
      </w:pPr>
      <w:r>
        <mc:AlternateContent>
          <mc:Choice Requires="wps">
            <w:drawing>
              <wp:anchor distT="0" distB="0" distL="0" distR="0" simplePos="0" relativeHeight="251663360" behindDoc="0" locked="0" layoutInCell="0" allowOverlap="1">
                <wp:simplePos x="0" y="0"/>
                <wp:positionH relativeFrom="page">
                  <wp:posOffset>133985</wp:posOffset>
                </wp:positionH>
                <wp:positionV relativeFrom="page">
                  <wp:posOffset>3667125</wp:posOffset>
                </wp:positionV>
                <wp:extent cx="656590" cy="228600"/>
                <wp:effectExtent l="0" t="0" r="0" b="0"/>
                <wp:wrapNone/>
                <wp:docPr id="10" name="TextBox 10"/>
                <wp:cNvGraphicFramePr/>
                <a:graphic xmlns:a="http://schemas.openxmlformats.org/drawingml/2006/main">
                  <a:graphicData uri="http://schemas.microsoft.com/office/word/2010/wordprocessingShape">
                    <wps:wsp>
                      <wps:cNvSpPr txBox="true"/>
                      <wps:spPr>
                        <a:xfrm rot="5400000">
                          <a:off x="134045" y="3667704"/>
                          <a:ext cx="656590" cy="22860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79"/>
                              <w:ind w:left="20"/>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11"/>
                                <w:sz w:val="20"/>
                                <w:szCs w:val="20"/>
                              </w:rPr>
                              <w:t xml:space="preserve"> </w:t>
                            </w:r>
                            <w:r>
                              <w:rPr>
                                <w:rFonts w:ascii="宋体" w:hAnsi="宋体" w:eastAsia="宋体" w:cs="宋体"/>
                                <w:spacing w:val="-3"/>
                                <w:sz w:val="20"/>
                                <w:szCs w:val="20"/>
                              </w:rPr>
                              <w:t>3410</w:t>
                            </w:r>
                            <w:r>
                              <w:rPr>
                                <w:rFonts w:ascii="宋体" w:hAnsi="宋体" w:eastAsia="宋体" w:cs="宋体"/>
                                <w:spacing w:val="6"/>
                                <w:sz w:val="20"/>
                                <w:szCs w:val="20"/>
                              </w:rPr>
                              <w:t xml:space="preserve"> </w:t>
                            </w:r>
                            <w:r>
                              <w:rPr>
                                <w:rFonts w:ascii="宋体" w:hAnsi="宋体" w:eastAsia="宋体" w:cs="宋体"/>
                                <w:spacing w:val="-3"/>
                                <w:sz w:val="20"/>
                                <w:szCs w:val="20"/>
                              </w:rPr>
                              <w:t>—</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TextBox 10" o:spid="_x0000_s1026" o:spt="202" type="#_x0000_t202" style="position:absolute;left:0pt;margin-left:10.55pt;margin-top:288.75pt;height:18pt;width:51.7pt;mso-position-horizontal-relative:page;mso-position-vertical-relative:page;rotation:5898240f;z-index:251663360;mso-width-relative:page;mso-height-relative:page;" filled="f" stroked="f" coordsize="21600,21600" o:allowincell="f" o:gfxdata="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NUV9kvYAAAACgEAAA8A&#10;AAAAAAAAAQAgAAAAOAAAAGRycy9kb3ducmV2LnhtbFBLAQIUABQAAAAIAIdO4kAMy/7hOgIAAGUE&#10;AAAOAAAAAAAAAAEAIAAAAD0BAABkcnMvZTJvRG9jLnhtbFBLBQYAAAAABgAGAFkBAADpBQAAAAA=&#10;">
                <v:fill on="f" focussize="0,0"/>
                <v:stroke on="f" weight="0pt" miterlimit="0" joinstyle="miter"/>
                <v:imagedata o:title=""/>
                <o:lock v:ext="edit" aspectratio="f"/>
                <v:textbox inset="0mm,0mm,0mm,0mm">
                  <w:txbxContent>
                    <w:p>
                      <w:pPr>
                        <w:spacing w:before="79"/>
                        <w:ind w:left="20"/>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11"/>
                          <w:sz w:val="20"/>
                          <w:szCs w:val="20"/>
                        </w:rPr>
                        <w:t xml:space="preserve"> </w:t>
                      </w:r>
                      <w:r>
                        <w:rPr>
                          <w:rFonts w:ascii="宋体" w:hAnsi="宋体" w:eastAsia="宋体" w:cs="宋体"/>
                          <w:spacing w:val="-3"/>
                          <w:sz w:val="20"/>
                          <w:szCs w:val="20"/>
                        </w:rPr>
                        <w:t>3410</w:t>
                      </w:r>
                      <w:r>
                        <w:rPr>
                          <w:rFonts w:ascii="宋体" w:hAnsi="宋体" w:eastAsia="宋体" w:cs="宋体"/>
                          <w:spacing w:val="6"/>
                          <w:sz w:val="20"/>
                          <w:szCs w:val="20"/>
                        </w:rPr>
                        <w:t xml:space="preserve"> </w:t>
                      </w:r>
                      <w:r>
                        <w:rPr>
                          <w:rFonts w:ascii="宋体" w:hAnsi="宋体" w:eastAsia="宋体" w:cs="宋体"/>
                          <w:spacing w:val="-3"/>
                          <w:sz w:val="20"/>
                          <w:szCs w:val="20"/>
                        </w:rPr>
                        <w:t>—</w:t>
                      </w:r>
                    </w:p>
                  </w:txbxContent>
                </v:textbox>
              </v:shape>
            </w:pict>
          </mc:Fallback>
        </mc:AlternateContent>
      </w:r>
    </w:p>
    <w:p>
      <w:pPr>
        <w:spacing w:before="22"/>
      </w:pPr>
    </w:p>
    <w:p>
      <w:pPr>
        <w:spacing w:before="22"/>
      </w:pPr>
    </w:p>
    <w:tbl>
      <w:tblPr>
        <w:tblStyle w:val="5"/>
        <w:tblW w:w="14121" w:type="dxa"/>
        <w:tblInd w:w="8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0"/>
        <w:gridCol w:w="2227"/>
        <w:gridCol w:w="7352"/>
        <w:gridCol w:w="2367"/>
        <w:gridCol w:w="17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420" w:type="dxa"/>
            <w:textDirection w:val="tbRlV"/>
            <w:vAlign w:val="top"/>
          </w:tcPr>
          <w:p>
            <w:pPr>
              <w:pStyle w:val="6"/>
              <w:spacing w:before="135" w:line="185" w:lineRule="auto"/>
              <w:ind w:left="74"/>
            </w:pPr>
            <w:r>
              <w:rPr>
                <w:b/>
                <w:bCs/>
                <w:spacing w:val="-2"/>
              </w:rPr>
              <w:t>序</w:t>
            </w:r>
            <w:r>
              <w:rPr>
                <w:spacing w:val="26"/>
              </w:rPr>
              <w:t xml:space="preserve">  </w:t>
            </w:r>
            <w:r>
              <w:rPr>
                <w:b/>
                <w:bCs/>
                <w:spacing w:val="-2"/>
              </w:rPr>
              <w:t>号</w:t>
            </w:r>
          </w:p>
        </w:tc>
        <w:tc>
          <w:tcPr>
            <w:tcW w:w="2227" w:type="dxa"/>
            <w:vAlign w:val="top"/>
          </w:tcPr>
          <w:p>
            <w:pPr>
              <w:pStyle w:val="6"/>
              <w:spacing w:before="282" w:line="216" w:lineRule="auto"/>
              <w:ind w:left="583"/>
            </w:pPr>
            <w:r>
              <w:rPr>
                <w:b/>
                <w:bCs/>
                <w:spacing w:val="-7"/>
              </w:rPr>
              <w:t>事</w:t>
            </w:r>
            <w:r>
              <w:rPr>
                <w:spacing w:val="11"/>
              </w:rPr>
              <w:t xml:space="preserve"> </w:t>
            </w:r>
            <w:r>
              <w:rPr>
                <w:b/>
                <w:bCs/>
                <w:spacing w:val="-7"/>
              </w:rPr>
              <w:t>项</w:t>
            </w:r>
            <w:r>
              <w:rPr>
                <w:spacing w:val="-7"/>
              </w:rPr>
              <w:t xml:space="preserve"> </w:t>
            </w:r>
            <w:r>
              <w:rPr>
                <w:b/>
                <w:bCs/>
                <w:spacing w:val="-7"/>
              </w:rPr>
              <w:t>名</w:t>
            </w:r>
            <w:r>
              <w:rPr>
                <w:spacing w:val="8"/>
              </w:rPr>
              <w:t xml:space="preserve"> </w:t>
            </w:r>
            <w:r>
              <w:rPr>
                <w:b/>
                <w:bCs/>
                <w:spacing w:val="-7"/>
              </w:rPr>
              <w:t>称</w:t>
            </w:r>
          </w:p>
        </w:tc>
        <w:tc>
          <w:tcPr>
            <w:tcW w:w="7352" w:type="dxa"/>
            <w:vAlign w:val="top"/>
          </w:tcPr>
          <w:p>
            <w:pPr>
              <w:pStyle w:val="6"/>
              <w:spacing w:before="283" w:line="217" w:lineRule="auto"/>
              <w:ind w:left="3164"/>
            </w:pPr>
            <w:r>
              <w:rPr>
                <w:b/>
                <w:bCs/>
                <w:spacing w:val="-6"/>
              </w:rPr>
              <w:t>实</w:t>
            </w:r>
            <w:r>
              <w:rPr>
                <w:spacing w:val="-6"/>
              </w:rPr>
              <w:t xml:space="preserve"> </w:t>
            </w:r>
            <w:r>
              <w:rPr>
                <w:b/>
                <w:bCs/>
                <w:spacing w:val="-6"/>
              </w:rPr>
              <w:t>施</w:t>
            </w:r>
            <w:r>
              <w:rPr>
                <w:spacing w:val="-6"/>
              </w:rPr>
              <w:t xml:space="preserve"> </w:t>
            </w:r>
            <w:r>
              <w:rPr>
                <w:b/>
                <w:bCs/>
                <w:spacing w:val="-6"/>
              </w:rPr>
              <w:t>依</w:t>
            </w:r>
            <w:r>
              <w:rPr>
                <w:spacing w:val="-6"/>
              </w:rPr>
              <w:t xml:space="preserve"> </w:t>
            </w:r>
            <w:r>
              <w:rPr>
                <w:b/>
                <w:bCs/>
                <w:spacing w:val="-6"/>
              </w:rPr>
              <w:t>据</w:t>
            </w:r>
          </w:p>
        </w:tc>
        <w:tc>
          <w:tcPr>
            <w:tcW w:w="2367" w:type="dxa"/>
            <w:vAlign w:val="top"/>
          </w:tcPr>
          <w:p>
            <w:pPr>
              <w:pStyle w:val="6"/>
              <w:spacing w:before="283" w:line="217" w:lineRule="auto"/>
              <w:ind w:left="828"/>
            </w:pPr>
            <w:r>
              <w:rPr>
                <w:b/>
                <w:bCs/>
                <w:spacing w:val="-3"/>
              </w:rPr>
              <w:t>免罚情形</w:t>
            </w:r>
          </w:p>
        </w:tc>
        <w:tc>
          <w:tcPr>
            <w:tcW w:w="1755" w:type="dxa"/>
            <w:vAlign w:val="top"/>
          </w:tcPr>
          <w:p>
            <w:pPr>
              <w:pStyle w:val="6"/>
              <w:spacing w:before="283" w:line="217" w:lineRule="auto"/>
              <w:ind w:left="521"/>
            </w:pPr>
            <w:r>
              <w:rPr>
                <w:b/>
                <w:bCs/>
                <w:spacing w:val="1"/>
              </w:rPr>
              <w:t>适用条件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2" w:hRule="atLeast"/>
        </w:trPr>
        <w:tc>
          <w:tcPr>
            <w:tcW w:w="420"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8" w:line="236" w:lineRule="auto"/>
              <w:ind w:left="173"/>
            </w:pPr>
            <w:r>
              <w:t>7</w:t>
            </w:r>
          </w:p>
        </w:tc>
        <w:tc>
          <w:tcPr>
            <w:tcW w:w="2227"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8" w:line="328" w:lineRule="auto"/>
              <w:ind w:left="30" w:right="158" w:hanging="1"/>
              <w:jc w:val="both"/>
            </w:pPr>
            <w:r>
              <w:rPr>
                <w:spacing w:val="23"/>
              </w:rPr>
              <w:t>对拒绝提供或提供虚假</w:t>
            </w:r>
            <w:r>
              <w:rPr>
                <w:spacing w:val="-7"/>
              </w:rPr>
              <w:t>资料、不完整提供成本</w:t>
            </w:r>
            <w:r>
              <w:rPr>
                <w:spacing w:val="33"/>
              </w:rPr>
              <w:t xml:space="preserve"> </w:t>
            </w:r>
            <w:r>
              <w:rPr>
                <w:spacing w:val="-7"/>
              </w:rPr>
              <w:t>监</w:t>
            </w:r>
            <w:r>
              <w:rPr>
                <w:spacing w:val="9"/>
              </w:rPr>
              <w:t>审监督检查所需资料</w:t>
            </w:r>
            <w:r>
              <w:rPr>
                <w:spacing w:val="41"/>
              </w:rPr>
              <w:t xml:space="preserve"> </w:t>
            </w:r>
            <w:r>
              <w:rPr>
                <w:spacing w:val="9"/>
              </w:rPr>
              <w:t>行</w:t>
            </w:r>
            <w:r>
              <w:rPr>
                <w:spacing w:val="2"/>
              </w:rPr>
              <w:t>为的处罚</w:t>
            </w:r>
          </w:p>
        </w:tc>
        <w:tc>
          <w:tcPr>
            <w:tcW w:w="7352" w:type="dxa"/>
            <w:vAlign w:val="top"/>
          </w:tcPr>
          <w:p>
            <w:pPr>
              <w:spacing w:line="294" w:lineRule="auto"/>
              <w:rPr>
                <w:rFonts w:ascii="Arial"/>
                <w:sz w:val="21"/>
              </w:rPr>
            </w:pPr>
          </w:p>
          <w:p>
            <w:pPr>
              <w:pStyle w:val="6"/>
              <w:spacing w:before="58" w:line="328" w:lineRule="auto"/>
              <w:ind w:left="54" w:hanging="16"/>
              <w:jc w:val="both"/>
            </w:pPr>
            <w:r>
              <w:rPr>
                <w:spacing w:val="1"/>
              </w:rPr>
              <w:t>【法律】《中华人民共和国价格法》(中华人民</w:t>
            </w:r>
            <w:r>
              <w:t>共和国主席令第</w:t>
            </w:r>
            <w:r>
              <w:rPr>
                <w:spacing w:val="-27"/>
              </w:rPr>
              <w:t xml:space="preserve"> </w:t>
            </w:r>
            <w:r>
              <w:t>92</w:t>
            </w:r>
            <w:r>
              <w:rPr>
                <w:spacing w:val="-27"/>
              </w:rPr>
              <w:t xml:space="preserve"> </w:t>
            </w:r>
            <w:r>
              <w:t>号)第四十四条   拒绝按</w:t>
            </w:r>
            <w:r>
              <w:rPr>
                <w:spacing w:val="-1"/>
              </w:rPr>
              <w:t>照规定提供监督检查所需资料或者提供虚假资料的，责令改正，予以警告；</w:t>
            </w:r>
            <w:r>
              <w:rPr>
                <w:spacing w:val="40"/>
              </w:rPr>
              <w:t xml:space="preserve"> </w:t>
            </w:r>
            <w:r>
              <w:rPr>
                <w:spacing w:val="-1"/>
              </w:rPr>
              <w:t>逾期不改正的，</w:t>
            </w:r>
            <w:r>
              <w:rPr>
                <w:spacing w:val="-5"/>
              </w:rPr>
              <w:t>可以处以罚款。</w:t>
            </w:r>
          </w:p>
          <w:p>
            <w:pPr>
              <w:pStyle w:val="6"/>
              <w:spacing w:before="20" w:line="328" w:lineRule="auto"/>
              <w:ind w:left="54" w:right="70" w:hanging="38"/>
              <w:jc w:val="both"/>
            </w:pPr>
            <w:r>
              <w:rPr>
                <w:spacing w:val="2"/>
              </w:rPr>
              <w:t>【部门规章】《政府制定价格成本监审办法》(国家发展和改革委员会令第</w:t>
            </w:r>
            <w:r>
              <w:rPr>
                <w:spacing w:val="-24"/>
              </w:rPr>
              <w:t xml:space="preserve"> </w:t>
            </w:r>
            <w:r>
              <w:rPr>
                <w:spacing w:val="2"/>
              </w:rPr>
              <w:t>8</w:t>
            </w:r>
            <w:r>
              <w:rPr>
                <w:spacing w:val="-26"/>
              </w:rPr>
              <w:t xml:space="preserve"> </w:t>
            </w:r>
            <w:r>
              <w:rPr>
                <w:spacing w:val="2"/>
              </w:rPr>
              <w:t>号)第</w:t>
            </w:r>
            <w:r>
              <w:rPr>
                <w:spacing w:val="31"/>
              </w:rPr>
              <w:t xml:space="preserve"> </w:t>
            </w:r>
            <w:r>
              <w:rPr>
                <w:spacing w:val="1"/>
              </w:rPr>
              <w:t>四条各</w:t>
            </w:r>
            <w:r>
              <w:rPr>
                <w:spacing w:val="-2"/>
              </w:rPr>
              <w:t>级定价机关负责组织实施本级定价权限范围内的成本监审，履行主体责任， 对成本监审结论</w:t>
            </w:r>
            <w:r>
              <w:rPr>
                <w:spacing w:val="-5"/>
              </w:rPr>
              <w:t>负责。第四十三条经营者拒绝提供成本监审所需资料， 或者提供虚</w:t>
            </w:r>
            <w:r>
              <w:rPr>
                <w:spacing w:val="45"/>
              </w:rPr>
              <w:t xml:space="preserve"> </w:t>
            </w:r>
            <w:r>
              <w:rPr>
                <w:spacing w:val="-5"/>
              </w:rPr>
              <w:t>假资料、不完整提供资料</w:t>
            </w:r>
            <w:r>
              <w:rPr>
                <w:spacing w:val="-2"/>
              </w:rPr>
              <w:t>的，定价机关可以中止成本监审、按照从低原则核定成</w:t>
            </w:r>
          </w:p>
          <w:p>
            <w:pPr>
              <w:pStyle w:val="6"/>
              <w:spacing w:before="10" w:line="215" w:lineRule="auto"/>
              <w:ind w:left="50"/>
            </w:pPr>
            <w:r>
              <w:rPr>
                <w:spacing w:val="-2"/>
              </w:rPr>
              <w:t>本，并将其不良信用记录纳入全国信用信息共享平台，实施失信联合惩戒。</w:t>
            </w:r>
          </w:p>
        </w:tc>
        <w:tc>
          <w:tcPr>
            <w:tcW w:w="2367" w:type="dxa"/>
            <w:vAlign w:val="top"/>
          </w:tcPr>
          <w:p>
            <w:pPr>
              <w:spacing w:line="265" w:lineRule="auto"/>
              <w:rPr>
                <w:rFonts w:ascii="Arial"/>
                <w:sz w:val="21"/>
              </w:rPr>
            </w:pPr>
          </w:p>
          <w:p>
            <w:pPr>
              <w:spacing w:line="266" w:lineRule="auto"/>
              <w:rPr>
                <w:rFonts w:ascii="Arial"/>
                <w:sz w:val="21"/>
              </w:rPr>
            </w:pPr>
          </w:p>
          <w:p>
            <w:pPr>
              <w:pStyle w:val="6"/>
              <w:spacing w:before="59" w:line="328" w:lineRule="auto"/>
              <w:ind w:left="81" w:right="49" w:hanging="46"/>
              <w:jc w:val="both"/>
            </w:pPr>
            <w:r>
              <w:rPr>
                <w:spacing w:val="-5"/>
              </w:rPr>
              <w:t>《行政处罚法》第三十三  条</w:t>
            </w:r>
            <w:r>
              <w:rPr>
                <w:spacing w:val="-3"/>
              </w:rPr>
              <w:t>第一款：违法行为轻微 并及</w:t>
            </w:r>
            <w:r>
              <w:rPr>
                <w:spacing w:val="-6"/>
              </w:rPr>
              <w:t>时改正，没有造成危</w:t>
            </w:r>
            <w:r>
              <w:rPr>
                <w:spacing w:val="40"/>
              </w:rPr>
              <w:t xml:space="preserve"> </w:t>
            </w:r>
            <w:r>
              <w:rPr>
                <w:spacing w:val="-6"/>
              </w:rPr>
              <w:t>害后果</w:t>
            </w:r>
            <w:r>
              <w:rPr>
                <w:spacing w:val="-2"/>
              </w:rPr>
              <w:t>的，不予行政处罚 。初次违法且危害后果轻 微并及时改</w:t>
            </w:r>
            <w:r>
              <w:rPr>
                <w:spacing w:val="-4"/>
              </w:rPr>
              <w:t>正的，可以不 予行政处罚。</w:t>
            </w:r>
          </w:p>
        </w:tc>
        <w:tc>
          <w:tcPr>
            <w:tcW w:w="1755" w:type="dxa"/>
            <w:vAlign w:val="top"/>
          </w:tcPr>
          <w:p>
            <w:pPr>
              <w:spacing w:line="358" w:lineRule="auto"/>
              <w:rPr>
                <w:rFonts w:ascii="Arial"/>
                <w:sz w:val="21"/>
              </w:rPr>
            </w:pPr>
          </w:p>
          <w:p>
            <w:pPr>
              <w:spacing w:line="359" w:lineRule="auto"/>
              <w:rPr>
                <w:rFonts w:ascii="Arial"/>
                <w:sz w:val="21"/>
              </w:rPr>
            </w:pPr>
          </w:p>
          <w:p>
            <w:pPr>
              <w:pStyle w:val="6"/>
              <w:spacing w:before="58" w:line="216" w:lineRule="auto"/>
              <w:ind w:left="81"/>
            </w:pPr>
            <w:r>
              <w:rPr>
                <w:spacing w:val="-3"/>
              </w:rPr>
              <w:t>1.违法行为轻微</w:t>
            </w:r>
          </w:p>
          <w:p>
            <w:pPr>
              <w:pStyle w:val="6"/>
              <w:spacing w:before="109" w:line="328" w:lineRule="auto"/>
              <w:ind w:left="70" w:right="58" w:firstLine="5"/>
            </w:pPr>
            <w:r>
              <w:rPr>
                <w:spacing w:val="16"/>
              </w:rPr>
              <w:t>并及时改正，</w:t>
            </w:r>
            <w:r>
              <w:rPr>
                <w:spacing w:val="-45"/>
              </w:rPr>
              <w:t xml:space="preserve"> </w:t>
            </w:r>
            <w:r>
              <w:rPr>
                <w:spacing w:val="16"/>
              </w:rPr>
              <w:t>没有</w:t>
            </w:r>
            <w:r>
              <w:t>造成危害后果的。2.初次违法且危</w:t>
            </w:r>
          </w:p>
          <w:p>
            <w:pPr>
              <w:pStyle w:val="6"/>
              <w:spacing w:line="329" w:lineRule="auto"/>
              <w:ind w:left="88" w:right="69" w:hanging="24"/>
            </w:pPr>
            <w:r>
              <w:rPr>
                <w:spacing w:val="21"/>
              </w:rPr>
              <w:t>害后果轻微并及时</w:t>
            </w:r>
            <w:r>
              <w:rPr>
                <w:spacing w:val="-12"/>
              </w:rPr>
              <w:t>改正的。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7" w:hRule="atLeast"/>
        </w:trPr>
        <w:tc>
          <w:tcPr>
            <w:tcW w:w="420"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8" w:line="236" w:lineRule="auto"/>
              <w:ind w:left="173"/>
            </w:pPr>
            <w:r>
              <w:t>8</w:t>
            </w:r>
          </w:p>
        </w:tc>
        <w:tc>
          <w:tcPr>
            <w:tcW w:w="2227" w:type="dxa"/>
            <w:vAlign w:val="top"/>
          </w:tcPr>
          <w:p>
            <w:pPr>
              <w:spacing w:line="310" w:lineRule="auto"/>
              <w:rPr>
                <w:rFonts w:ascii="Arial"/>
                <w:sz w:val="21"/>
              </w:rPr>
            </w:pPr>
          </w:p>
          <w:p>
            <w:pPr>
              <w:spacing w:line="310" w:lineRule="auto"/>
              <w:rPr>
                <w:rFonts w:ascii="Arial"/>
                <w:sz w:val="21"/>
              </w:rPr>
            </w:pPr>
          </w:p>
          <w:p>
            <w:pPr>
              <w:pStyle w:val="6"/>
              <w:spacing w:before="58" w:line="327" w:lineRule="auto"/>
              <w:ind w:left="27" w:right="170" w:hanging="2"/>
              <w:jc w:val="both"/>
            </w:pPr>
            <w:r>
              <w:rPr>
                <w:spacing w:val="22"/>
              </w:rPr>
              <w:t>粮食收购企业未按照规定备案或者提供虚假备</w:t>
            </w:r>
            <w:r>
              <w:rPr>
                <w:spacing w:val="5"/>
              </w:rPr>
              <w:t>案信息的处罚</w:t>
            </w:r>
          </w:p>
        </w:tc>
        <w:tc>
          <w:tcPr>
            <w:tcW w:w="7352" w:type="dxa"/>
            <w:vAlign w:val="top"/>
          </w:tcPr>
          <w:p>
            <w:pPr>
              <w:spacing w:line="471" w:lineRule="auto"/>
              <w:rPr>
                <w:rFonts w:ascii="Arial"/>
                <w:sz w:val="21"/>
              </w:rPr>
            </w:pPr>
          </w:p>
          <w:p>
            <w:pPr>
              <w:pStyle w:val="6"/>
              <w:spacing w:before="59" w:line="328" w:lineRule="auto"/>
              <w:ind w:left="49" w:right="63" w:hanging="23"/>
              <w:jc w:val="both"/>
            </w:pPr>
            <w:r>
              <w:rPr>
                <w:spacing w:val="2"/>
              </w:rPr>
              <w:t>【行政法规】《粮食流通管理条例》(国务院令第</w:t>
            </w:r>
            <w:r>
              <w:rPr>
                <w:spacing w:val="-27"/>
              </w:rPr>
              <w:t xml:space="preserve"> </w:t>
            </w:r>
            <w:r>
              <w:rPr>
                <w:spacing w:val="2"/>
              </w:rPr>
              <w:t>407</w:t>
            </w:r>
            <w:r>
              <w:rPr>
                <w:spacing w:val="-26"/>
              </w:rPr>
              <w:t xml:space="preserve"> </w:t>
            </w:r>
            <w:r>
              <w:rPr>
                <w:spacing w:val="2"/>
              </w:rPr>
              <w:t>号公布</w:t>
            </w:r>
            <w:r>
              <w:rPr>
                <w:spacing w:val="1"/>
              </w:rPr>
              <w:t>，国务院令第</w:t>
            </w:r>
            <w:r>
              <w:rPr>
                <w:spacing w:val="-26"/>
              </w:rPr>
              <w:t xml:space="preserve"> </w:t>
            </w:r>
            <w:r>
              <w:rPr>
                <w:spacing w:val="1"/>
              </w:rPr>
              <w:t>740</w:t>
            </w:r>
            <w:r>
              <w:rPr>
                <w:spacing w:val="-26"/>
              </w:rPr>
              <w:t xml:space="preserve"> </w:t>
            </w:r>
            <w:r>
              <w:rPr>
                <w:spacing w:val="1"/>
              </w:rPr>
              <w:t>号修 订)第四十三条：粮食收购企业未按照规定备案或者提供虚假备案信息的，由粮</w:t>
            </w:r>
            <w:r>
              <w:t>食  和储备行政管</w:t>
            </w:r>
            <w:r>
              <w:rPr>
                <w:spacing w:val="-1"/>
              </w:rPr>
              <w:t>理部门责令改正，给予警告；拒不改正的，处</w:t>
            </w:r>
            <w:r>
              <w:rPr>
                <w:spacing w:val="-33"/>
              </w:rPr>
              <w:t xml:space="preserve"> </w:t>
            </w:r>
            <w:r>
              <w:rPr>
                <w:spacing w:val="-1"/>
              </w:rPr>
              <w:t>2</w:t>
            </w:r>
            <w:r>
              <w:rPr>
                <w:spacing w:val="-26"/>
              </w:rPr>
              <w:t xml:space="preserve"> </w:t>
            </w:r>
            <w:r>
              <w:rPr>
                <w:spacing w:val="-1"/>
              </w:rPr>
              <w:t>万元以上</w:t>
            </w:r>
            <w:r>
              <w:rPr>
                <w:spacing w:val="-31"/>
              </w:rPr>
              <w:t xml:space="preserve"> </w:t>
            </w:r>
            <w:r>
              <w:rPr>
                <w:spacing w:val="-1"/>
              </w:rPr>
              <w:t>5</w:t>
            </w:r>
            <w:r>
              <w:rPr>
                <w:spacing w:val="-26"/>
              </w:rPr>
              <w:t xml:space="preserve"> </w:t>
            </w:r>
            <w:r>
              <w:rPr>
                <w:spacing w:val="-1"/>
              </w:rPr>
              <w:t>万元</w:t>
            </w:r>
            <w:r>
              <w:rPr>
                <w:spacing w:val="-2"/>
              </w:rPr>
              <w:t>以下罚 款。</w:t>
            </w:r>
          </w:p>
        </w:tc>
        <w:tc>
          <w:tcPr>
            <w:tcW w:w="2367" w:type="dxa"/>
            <w:vAlign w:val="top"/>
          </w:tcPr>
          <w:p>
            <w:pPr>
              <w:pStyle w:val="6"/>
              <w:spacing w:before="93" w:line="327" w:lineRule="auto"/>
              <w:ind w:left="75" w:right="71" w:hanging="40"/>
              <w:jc w:val="both"/>
            </w:pPr>
            <w:r>
              <w:rPr>
                <w:spacing w:val="-3"/>
              </w:rPr>
              <w:t>《行政处罚法》第三十三</w:t>
            </w:r>
            <w:r>
              <w:rPr>
                <w:spacing w:val="41"/>
              </w:rPr>
              <w:t xml:space="preserve"> </w:t>
            </w:r>
            <w:r>
              <w:rPr>
                <w:spacing w:val="-3"/>
              </w:rPr>
              <w:t>条</w:t>
            </w:r>
            <w:r>
              <w:rPr>
                <w:spacing w:val="-6"/>
              </w:rPr>
              <w:t>第一款：违法行为轻微</w:t>
            </w:r>
            <w:r>
              <w:rPr>
                <w:spacing w:val="34"/>
              </w:rPr>
              <w:t xml:space="preserve"> </w:t>
            </w:r>
            <w:r>
              <w:rPr>
                <w:spacing w:val="-6"/>
              </w:rPr>
              <w:t>并及时改正，没有造成危</w:t>
            </w:r>
            <w:r>
              <w:rPr>
                <w:spacing w:val="36"/>
              </w:rPr>
              <w:t xml:space="preserve"> </w:t>
            </w:r>
            <w:r>
              <w:rPr>
                <w:spacing w:val="-6"/>
              </w:rPr>
              <w:t>害后果</w:t>
            </w:r>
            <w:r>
              <w:rPr>
                <w:spacing w:val="-2"/>
              </w:rPr>
              <w:t>的，不予行政处</w:t>
            </w:r>
          </w:p>
          <w:p>
            <w:pPr>
              <w:pStyle w:val="6"/>
              <w:spacing w:line="300" w:lineRule="auto"/>
              <w:ind w:left="53" w:right="61" w:firstLine="43"/>
              <w:jc w:val="both"/>
            </w:pPr>
            <w:r>
              <w:rPr>
                <w:spacing w:val="-5"/>
              </w:rPr>
              <w:t>罚，初次违法且危害后果 轻</w:t>
            </w:r>
            <w:r>
              <w:rPr>
                <w:spacing w:val="-3"/>
              </w:rPr>
              <w:t>微并及时改正的，可以</w:t>
            </w:r>
            <w:r>
              <w:rPr>
                <w:spacing w:val="32"/>
              </w:rPr>
              <w:t xml:space="preserve"> </w:t>
            </w:r>
            <w:r>
              <w:rPr>
                <w:spacing w:val="-3"/>
              </w:rPr>
              <w:t>不予</w:t>
            </w:r>
            <w:r>
              <w:rPr>
                <w:spacing w:val="-6"/>
              </w:rPr>
              <w:t>行政处罚。</w:t>
            </w:r>
          </w:p>
        </w:tc>
        <w:tc>
          <w:tcPr>
            <w:tcW w:w="1755" w:type="dxa"/>
            <w:vAlign w:val="top"/>
          </w:tcPr>
          <w:p>
            <w:pPr>
              <w:pStyle w:val="6"/>
              <w:spacing w:before="189" w:line="291" w:lineRule="auto"/>
              <w:ind w:left="50" w:right="69" w:firstLine="30"/>
            </w:pPr>
            <w:r>
              <w:rPr>
                <w:spacing w:val="-14"/>
              </w:rPr>
              <w:t>1</w:t>
            </w:r>
            <w:r>
              <w:rPr>
                <w:spacing w:val="-27"/>
              </w:rPr>
              <w:t xml:space="preserve"> </w:t>
            </w:r>
            <w:r>
              <w:rPr>
                <w:spacing w:val="-14"/>
              </w:rPr>
              <w:t>、</w:t>
            </w:r>
            <w:r>
              <w:rPr>
                <w:spacing w:val="-38"/>
              </w:rPr>
              <w:t xml:space="preserve"> </w:t>
            </w:r>
            <w:r>
              <w:rPr>
                <w:spacing w:val="-14"/>
              </w:rPr>
              <w:t>违</w:t>
            </w:r>
            <w:r>
              <w:rPr>
                <w:spacing w:val="-38"/>
              </w:rPr>
              <w:t xml:space="preserve"> </w:t>
            </w:r>
            <w:r>
              <w:rPr>
                <w:spacing w:val="-14"/>
              </w:rPr>
              <w:t>法</w:t>
            </w:r>
            <w:r>
              <w:rPr>
                <w:spacing w:val="-45"/>
              </w:rPr>
              <w:t xml:space="preserve"> </w:t>
            </w:r>
            <w:r>
              <w:rPr>
                <w:spacing w:val="-14"/>
              </w:rPr>
              <w:t>行</w:t>
            </w:r>
            <w:r>
              <w:rPr>
                <w:spacing w:val="-39"/>
              </w:rPr>
              <w:t xml:space="preserve"> </w:t>
            </w:r>
            <w:r>
              <w:rPr>
                <w:spacing w:val="-14"/>
              </w:rPr>
              <w:t>为</w:t>
            </w:r>
            <w:r>
              <w:rPr>
                <w:spacing w:val="-36"/>
              </w:rPr>
              <w:t xml:space="preserve"> </w:t>
            </w:r>
            <w:r>
              <w:rPr>
                <w:spacing w:val="-14"/>
              </w:rPr>
              <w:t>轻</w:t>
            </w:r>
            <w:r>
              <w:rPr>
                <w:spacing w:val="-47"/>
              </w:rPr>
              <w:t xml:space="preserve"> </w:t>
            </w:r>
            <w:r>
              <w:rPr>
                <w:spacing w:val="-14"/>
              </w:rPr>
              <w:t>微</w:t>
            </w:r>
            <w:r>
              <w:rPr>
                <w:spacing w:val="17"/>
              </w:rPr>
              <w:t>并及时改正，</w:t>
            </w:r>
            <w:r>
              <w:rPr>
                <w:spacing w:val="-40"/>
              </w:rPr>
              <w:t xml:space="preserve"> </w:t>
            </w:r>
            <w:r>
              <w:rPr>
                <w:spacing w:val="17"/>
              </w:rPr>
              <w:t>没有</w:t>
            </w:r>
            <w:r>
              <w:rPr>
                <w:spacing w:val="22"/>
              </w:rPr>
              <w:t>造成危害后果的。</w:t>
            </w:r>
          </w:p>
          <w:p>
            <w:pPr>
              <w:pStyle w:val="6"/>
              <w:spacing w:before="107" w:line="291" w:lineRule="auto"/>
              <w:ind w:left="52" w:right="71" w:firstLine="2"/>
            </w:pPr>
            <w:r>
              <w:rPr>
                <w:spacing w:val="-13"/>
              </w:rPr>
              <w:t>2</w:t>
            </w:r>
            <w:r>
              <w:rPr>
                <w:spacing w:val="-27"/>
              </w:rPr>
              <w:t xml:space="preserve"> </w:t>
            </w:r>
            <w:r>
              <w:rPr>
                <w:spacing w:val="-13"/>
              </w:rPr>
              <w:t>、</w:t>
            </w:r>
            <w:r>
              <w:rPr>
                <w:spacing w:val="-38"/>
              </w:rPr>
              <w:t xml:space="preserve"> </w:t>
            </w:r>
            <w:r>
              <w:rPr>
                <w:spacing w:val="-13"/>
              </w:rPr>
              <w:t>初</w:t>
            </w:r>
            <w:r>
              <w:rPr>
                <w:spacing w:val="-36"/>
              </w:rPr>
              <w:t xml:space="preserve"> </w:t>
            </w:r>
            <w:r>
              <w:rPr>
                <w:spacing w:val="-13"/>
              </w:rPr>
              <w:t>次</w:t>
            </w:r>
            <w:r>
              <w:rPr>
                <w:spacing w:val="-40"/>
              </w:rPr>
              <w:t xml:space="preserve"> </w:t>
            </w:r>
            <w:r>
              <w:rPr>
                <w:spacing w:val="-13"/>
              </w:rPr>
              <w:t>违</w:t>
            </w:r>
            <w:r>
              <w:rPr>
                <w:spacing w:val="-36"/>
              </w:rPr>
              <w:t xml:space="preserve"> </w:t>
            </w:r>
            <w:r>
              <w:rPr>
                <w:spacing w:val="-13"/>
              </w:rPr>
              <w:t>法</w:t>
            </w:r>
            <w:r>
              <w:rPr>
                <w:spacing w:val="-38"/>
              </w:rPr>
              <w:t xml:space="preserve"> </w:t>
            </w:r>
            <w:r>
              <w:rPr>
                <w:spacing w:val="-13"/>
              </w:rPr>
              <w:t>且</w:t>
            </w:r>
            <w:r>
              <w:rPr>
                <w:spacing w:val="-42"/>
              </w:rPr>
              <w:t xml:space="preserve"> </w:t>
            </w:r>
            <w:r>
              <w:rPr>
                <w:spacing w:val="-13"/>
              </w:rPr>
              <w:t>危</w:t>
            </w:r>
            <w:r>
              <w:rPr>
                <w:spacing w:val="23"/>
              </w:rPr>
              <w:t>害后果轻微并及时</w:t>
            </w:r>
            <w:r>
              <w:rPr>
                <w:spacing w:val="1"/>
              </w:rPr>
              <w:t>改正的。</w:t>
            </w:r>
          </w:p>
        </w:tc>
      </w:tr>
    </w:tbl>
    <w:p>
      <w:pPr>
        <w:rPr>
          <w:rFonts w:ascii="Arial"/>
          <w:sz w:val="21"/>
        </w:rPr>
      </w:pPr>
    </w:p>
    <w:p>
      <w:pPr>
        <w:rPr>
          <w:rFonts w:ascii="Arial" w:hAnsi="Arial" w:eastAsia="Arial" w:cs="Arial"/>
          <w:sz w:val="21"/>
          <w:szCs w:val="21"/>
        </w:rPr>
        <w:sectPr>
          <w:pgSz w:w="16839" w:h="11905"/>
          <w:pgMar w:top="1011" w:right="1271" w:bottom="400" w:left="627" w:header="0" w:footer="0" w:gutter="0"/>
          <w:cols w:space="720" w:num="1"/>
        </w:sectPr>
      </w:pPr>
    </w:p>
    <w:p>
      <w:pPr>
        <w:spacing w:before="22"/>
      </w:pPr>
      <w:r>
        <mc:AlternateContent>
          <mc:Choice Requires="wps">
            <w:drawing>
              <wp:anchor distT="0" distB="0" distL="0" distR="0" simplePos="0" relativeHeight="251664384" behindDoc="0" locked="0" layoutInCell="0" allowOverlap="1">
                <wp:simplePos x="0" y="0"/>
                <wp:positionH relativeFrom="page">
                  <wp:posOffset>133985</wp:posOffset>
                </wp:positionH>
                <wp:positionV relativeFrom="page">
                  <wp:posOffset>3667125</wp:posOffset>
                </wp:positionV>
                <wp:extent cx="656590" cy="228600"/>
                <wp:effectExtent l="0" t="0" r="0" b="0"/>
                <wp:wrapNone/>
                <wp:docPr id="12" name="TextBox 12"/>
                <wp:cNvGraphicFramePr/>
                <a:graphic xmlns:a="http://schemas.openxmlformats.org/drawingml/2006/main">
                  <a:graphicData uri="http://schemas.microsoft.com/office/word/2010/wordprocessingShape">
                    <wps:wsp>
                      <wps:cNvSpPr txBox="true"/>
                      <wps:spPr>
                        <a:xfrm rot="5400000">
                          <a:off x="134045" y="3667704"/>
                          <a:ext cx="656590" cy="22860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79"/>
                              <w:ind w:left="20"/>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11"/>
                                <w:sz w:val="20"/>
                                <w:szCs w:val="20"/>
                              </w:rPr>
                              <w:t xml:space="preserve"> </w:t>
                            </w:r>
                            <w:r>
                              <w:rPr>
                                <w:rFonts w:ascii="宋体" w:hAnsi="宋体" w:eastAsia="宋体" w:cs="宋体"/>
                                <w:spacing w:val="-3"/>
                                <w:sz w:val="20"/>
                                <w:szCs w:val="20"/>
                              </w:rPr>
                              <w:t>3411</w:t>
                            </w:r>
                            <w:r>
                              <w:rPr>
                                <w:rFonts w:ascii="宋体" w:hAnsi="宋体" w:eastAsia="宋体" w:cs="宋体"/>
                                <w:spacing w:val="6"/>
                                <w:sz w:val="20"/>
                                <w:szCs w:val="20"/>
                              </w:rPr>
                              <w:t xml:space="preserve"> </w:t>
                            </w:r>
                            <w:r>
                              <w:rPr>
                                <w:rFonts w:ascii="宋体" w:hAnsi="宋体" w:eastAsia="宋体" w:cs="宋体"/>
                                <w:spacing w:val="-3"/>
                                <w:sz w:val="20"/>
                                <w:szCs w:val="20"/>
                              </w:rPr>
                              <w:t>—</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TextBox 12" o:spid="_x0000_s1026" o:spt="202" type="#_x0000_t202" style="position:absolute;left:0pt;margin-left:10.55pt;margin-top:288.75pt;height:18pt;width:51.7pt;mso-position-horizontal-relative:page;mso-position-vertical-relative:page;rotation:5898240f;z-index:251664384;mso-width-relative:page;mso-height-relative:page;" filled="f" stroked="f" coordsize="21600,21600" o:allowincell="f" o:gfxdata="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WAAAAZHJzL1BLAQIUABQAAAAIAIdO4kDVFfZL2AAAAAoBAAAP&#10;AAAAAAAAAAEAIAAAADgAAABkcnMvZG93bnJldi54bWxQSwECFAAUAAAACACHTuJAaEqEkTsCAABl&#10;BAAADgAAAAAAAAABACAAAAA9AQAAZHJzL2Uyb0RvYy54bWxQSwUGAAAAAAYABgBZAQAA6gUAAAAA&#10;">
                <v:fill on="f" focussize="0,0"/>
                <v:stroke on="f" weight="0pt" miterlimit="0" joinstyle="miter"/>
                <v:imagedata o:title=""/>
                <o:lock v:ext="edit" aspectratio="f"/>
                <v:textbox inset="0mm,0mm,0mm,0mm">
                  <w:txbxContent>
                    <w:p>
                      <w:pPr>
                        <w:spacing w:before="79"/>
                        <w:ind w:left="20"/>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11"/>
                          <w:sz w:val="20"/>
                          <w:szCs w:val="20"/>
                        </w:rPr>
                        <w:t xml:space="preserve"> </w:t>
                      </w:r>
                      <w:r>
                        <w:rPr>
                          <w:rFonts w:ascii="宋体" w:hAnsi="宋体" w:eastAsia="宋体" w:cs="宋体"/>
                          <w:spacing w:val="-3"/>
                          <w:sz w:val="20"/>
                          <w:szCs w:val="20"/>
                        </w:rPr>
                        <w:t>3411</w:t>
                      </w:r>
                      <w:r>
                        <w:rPr>
                          <w:rFonts w:ascii="宋体" w:hAnsi="宋体" w:eastAsia="宋体" w:cs="宋体"/>
                          <w:spacing w:val="6"/>
                          <w:sz w:val="20"/>
                          <w:szCs w:val="20"/>
                        </w:rPr>
                        <w:t xml:space="preserve"> </w:t>
                      </w:r>
                      <w:r>
                        <w:rPr>
                          <w:rFonts w:ascii="宋体" w:hAnsi="宋体" w:eastAsia="宋体" w:cs="宋体"/>
                          <w:spacing w:val="-3"/>
                          <w:sz w:val="20"/>
                          <w:szCs w:val="20"/>
                        </w:rPr>
                        <w:t>—</w:t>
                      </w:r>
                    </w:p>
                  </w:txbxContent>
                </v:textbox>
              </v:shape>
            </w:pict>
          </mc:Fallback>
        </mc:AlternateContent>
      </w:r>
    </w:p>
    <w:p>
      <w:pPr>
        <w:spacing w:before="22"/>
      </w:pPr>
    </w:p>
    <w:p>
      <w:pPr>
        <w:spacing w:before="22"/>
      </w:pPr>
    </w:p>
    <w:tbl>
      <w:tblPr>
        <w:tblStyle w:val="5"/>
        <w:tblW w:w="14121" w:type="dxa"/>
        <w:tblInd w:w="8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9"/>
        <w:gridCol w:w="2214"/>
        <w:gridCol w:w="7322"/>
        <w:gridCol w:w="50"/>
        <w:gridCol w:w="2364"/>
        <w:gridCol w:w="17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419" w:type="dxa"/>
            <w:textDirection w:val="tbRlV"/>
            <w:vAlign w:val="top"/>
          </w:tcPr>
          <w:p>
            <w:pPr>
              <w:pStyle w:val="6"/>
              <w:spacing w:before="134" w:line="185" w:lineRule="auto"/>
              <w:ind w:left="74"/>
            </w:pPr>
            <w:r>
              <w:rPr>
                <w:b/>
                <w:bCs/>
                <w:spacing w:val="-2"/>
              </w:rPr>
              <w:t>序</w:t>
            </w:r>
            <w:r>
              <w:rPr>
                <w:spacing w:val="26"/>
              </w:rPr>
              <w:t xml:space="preserve">  </w:t>
            </w:r>
            <w:r>
              <w:rPr>
                <w:b/>
                <w:bCs/>
                <w:spacing w:val="-2"/>
              </w:rPr>
              <w:t>号</w:t>
            </w:r>
          </w:p>
        </w:tc>
        <w:tc>
          <w:tcPr>
            <w:tcW w:w="2214" w:type="dxa"/>
            <w:vAlign w:val="top"/>
          </w:tcPr>
          <w:p>
            <w:pPr>
              <w:pStyle w:val="6"/>
              <w:spacing w:before="282" w:line="216" w:lineRule="auto"/>
              <w:ind w:left="584"/>
            </w:pPr>
            <w:r>
              <w:rPr>
                <w:b/>
                <w:bCs/>
                <w:spacing w:val="-7"/>
              </w:rPr>
              <w:t>事</w:t>
            </w:r>
            <w:r>
              <w:rPr>
                <w:spacing w:val="11"/>
              </w:rPr>
              <w:t xml:space="preserve"> </w:t>
            </w:r>
            <w:r>
              <w:rPr>
                <w:b/>
                <w:bCs/>
                <w:spacing w:val="-7"/>
              </w:rPr>
              <w:t>项</w:t>
            </w:r>
            <w:r>
              <w:rPr>
                <w:spacing w:val="-7"/>
              </w:rPr>
              <w:t xml:space="preserve"> </w:t>
            </w:r>
            <w:r>
              <w:rPr>
                <w:b/>
                <w:bCs/>
                <w:spacing w:val="-7"/>
              </w:rPr>
              <w:t>名</w:t>
            </w:r>
            <w:r>
              <w:rPr>
                <w:spacing w:val="8"/>
              </w:rPr>
              <w:t xml:space="preserve"> </w:t>
            </w:r>
            <w:r>
              <w:rPr>
                <w:b/>
                <w:bCs/>
                <w:spacing w:val="-7"/>
              </w:rPr>
              <w:t>称</w:t>
            </w:r>
          </w:p>
        </w:tc>
        <w:tc>
          <w:tcPr>
            <w:tcW w:w="7372" w:type="dxa"/>
            <w:gridSpan w:val="2"/>
            <w:vAlign w:val="top"/>
          </w:tcPr>
          <w:p>
            <w:pPr>
              <w:pStyle w:val="6"/>
              <w:spacing w:before="283" w:line="217" w:lineRule="auto"/>
              <w:ind w:left="3178"/>
            </w:pPr>
            <w:r>
              <w:rPr>
                <w:b/>
                <w:bCs/>
                <w:spacing w:val="-6"/>
              </w:rPr>
              <w:t>实</w:t>
            </w:r>
            <w:r>
              <w:rPr>
                <w:spacing w:val="-6"/>
              </w:rPr>
              <w:t xml:space="preserve"> </w:t>
            </w:r>
            <w:r>
              <w:rPr>
                <w:b/>
                <w:bCs/>
                <w:spacing w:val="-6"/>
              </w:rPr>
              <w:t>施</w:t>
            </w:r>
            <w:r>
              <w:rPr>
                <w:spacing w:val="-6"/>
              </w:rPr>
              <w:t xml:space="preserve"> </w:t>
            </w:r>
            <w:r>
              <w:rPr>
                <w:b/>
                <w:bCs/>
                <w:spacing w:val="-6"/>
              </w:rPr>
              <w:t>依</w:t>
            </w:r>
            <w:r>
              <w:rPr>
                <w:spacing w:val="-6"/>
              </w:rPr>
              <w:t xml:space="preserve"> </w:t>
            </w:r>
            <w:r>
              <w:rPr>
                <w:b/>
                <w:bCs/>
                <w:spacing w:val="-6"/>
              </w:rPr>
              <w:t>据</w:t>
            </w:r>
          </w:p>
        </w:tc>
        <w:tc>
          <w:tcPr>
            <w:tcW w:w="2364" w:type="dxa"/>
            <w:vAlign w:val="top"/>
          </w:tcPr>
          <w:p>
            <w:pPr>
              <w:pStyle w:val="6"/>
              <w:spacing w:before="283" w:line="217" w:lineRule="auto"/>
              <w:ind w:left="822"/>
            </w:pPr>
            <w:r>
              <w:rPr>
                <w:b/>
                <w:bCs/>
                <w:spacing w:val="-3"/>
              </w:rPr>
              <w:t>免罚情形</w:t>
            </w:r>
          </w:p>
        </w:tc>
        <w:tc>
          <w:tcPr>
            <w:tcW w:w="1752" w:type="dxa"/>
            <w:vAlign w:val="top"/>
          </w:tcPr>
          <w:p>
            <w:pPr>
              <w:pStyle w:val="6"/>
              <w:spacing w:before="283" w:line="217" w:lineRule="auto"/>
              <w:ind w:left="518"/>
            </w:pPr>
            <w:r>
              <w:rPr>
                <w:b/>
                <w:bCs/>
                <w:spacing w:val="1"/>
              </w:rPr>
              <w:t>适用条件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4" w:hRule="atLeast"/>
        </w:trPr>
        <w:tc>
          <w:tcPr>
            <w:tcW w:w="419"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9" w:line="236" w:lineRule="auto"/>
              <w:ind w:left="173"/>
            </w:pPr>
            <w:r>
              <w:t>9</w:t>
            </w:r>
          </w:p>
        </w:tc>
        <w:tc>
          <w:tcPr>
            <w:tcW w:w="2214" w:type="dxa"/>
            <w:vAlign w:val="top"/>
          </w:tcPr>
          <w:p>
            <w:pPr>
              <w:pStyle w:val="6"/>
              <w:spacing w:before="135" w:line="327" w:lineRule="auto"/>
              <w:ind w:left="64" w:right="64" w:firstLine="7"/>
              <w:jc w:val="both"/>
            </w:pPr>
            <w:r>
              <w:rPr>
                <w:spacing w:val="21"/>
              </w:rPr>
              <w:t>对粮食收购者未执行国</w:t>
            </w:r>
            <w:r>
              <w:rPr>
                <w:spacing w:val="-6"/>
              </w:rPr>
              <w:t>家粮食质量标准；粮食</w:t>
            </w:r>
            <w:r>
              <w:rPr>
                <w:spacing w:val="21"/>
              </w:rPr>
              <w:t xml:space="preserve"> </w:t>
            </w:r>
            <w:r>
              <w:rPr>
                <w:spacing w:val="-6"/>
              </w:rPr>
              <w:t>收</w:t>
            </w:r>
            <w:r>
              <w:rPr>
                <w:spacing w:val="8"/>
              </w:rPr>
              <w:t>购者未及时向售粮者</w:t>
            </w:r>
            <w:r>
              <w:rPr>
                <w:spacing w:val="58"/>
              </w:rPr>
              <w:t xml:space="preserve"> </w:t>
            </w:r>
            <w:r>
              <w:rPr>
                <w:spacing w:val="8"/>
              </w:rPr>
              <w:t>支</w:t>
            </w:r>
            <w:r>
              <w:rPr>
                <w:spacing w:val="-4"/>
              </w:rPr>
              <w:t>付售粮款；粮食收购 者违反本条例规定代扣 、代缴税、费和其他款 项；粮食</w:t>
            </w:r>
            <w:r>
              <w:rPr>
                <w:spacing w:val="-6"/>
              </w:rPr>
              <w:t>收购者收购粮</w:t>
            </w:r>
            <w:r>
              <w:rPr>
                <w:spacing w:val="24"/>
              </w:rPr>
              <w:t xml:space="preserve"> </w:t>
            </w:r>
            <w:r>
              <w:rPr>
                <w:spacing w:val="-6"/>
              </w:rPr>
              <w:t>食，未按照</w:t>
            </w:r>
            <w:r>
              <w:rPr>
                <w:spacing w:val="9"/>
              </w:rPr>
              <w:t>国家有关规</w:t>
            </w:r>
            <w:r>
              <w:rPr>
                <w:spacing w:val="45"/>
              </w:rPr>
              <w:t xml:space="preserve"> </w:t>
            </w:r>
            <w:r>
              <w:rPr>
                <w:spacing w:val="9"/>
              </w:rPr>
              <w:t>定进行质量</w:t>
            </w:r>
            <w:r>
              <w:rPr>
                <w:spacing w:val="-4"/>
              </w:rPr>
              <w:t>安全检验， 或者对不符合</w:t>
            </w:r>
            <w:r>
              <w:rPr>
                <w:spacing w:val="9"/>
              </w:rPr>
              <w:t>食品安全</w:t>
            </w:r>
            <w:r>
              <w:rPr>
                <w:spacing w:val="48"/>
              </w:rPr>
              <w:t xml:space="preserve"> </w:t>
            </w:r>
            <w:r>
              <w:rPr>
                <w:spacing w:val="9"/>
              </w:rPr>
              <w:t>标准的粮食未</w:t>
            </w:r>
            <w:r>
              <w:rPr>
                <w:spacing w:val="10"/>
              </w:rPr>
              <w:t>作为非食</w:t>
            </w:r>
            <w:r>
              <w:rPr>
                <w:spacing w:val="38"/>
              </w:rPr>
              <w:t xml:space="preserve"> </w:t>
            </w:r>
            <w:r>
              <w:rPr>
                <w:spacing w:val="10"/>
              </w:rPr>
              <w:t>用用途单独储</w:t>
            </w:r>
            <w:r>
              <w:rPr>
                <w:spacing w:val="-14"/>
              </w:rPr>
              <w:t>存；从事 粮食收购、销售、</w:t>
            </w:r>
            <w:r>
              <w:rPr>
                <w:spacing w:val="-4"/>
              </w:rPr>
              <w:t>储存 、加工的粮食经营者以 及饲料、工业用粮企业</w:t>
            </w:r>
            <w:r>
              <w:rPr>
                <w:spacing w:val="-2"/>
              </w:rPr>
              <w:t>未建立粮食经营台账，</w:t>
            </w:r>
            <w:r>
              <w:rPr>
                <w:spacing w:val="-18"/>
              </w:rPr>
              <w:t xml:space="preserve"> </w:t>
            </w:r>
            <w:r>
              <w:rPr>
                <w:spacing w:val="-2"/>
              </w:rPr>
              <w:t>或</w:t>
            </w:r>
            <w:r>
              <w:rPr>
                <w:spacing w:val="8"/>
              </w:rPr>
              <w:t>者未按照规定报送粮</w:t>
            </w:r>
            <w:r>
              <w:rPr>
                <w:spacing w:val="58"/>
              </w:rPr>
              <w:t xml:space="preserve"> </w:t>
            </w:r>
            <w:r>
              <w:rPr>
                <w:spacing w:val="8"/>
              </w:rPr>
              <w:t>食</w:t>
            </w:r>
            <w:r>
              <w:rPr>
                <w:spacing w:val="-2"/>
              </w:rPr>
              <w:t>基本数据和有关情</w:t>
            </w:r>
          </w:p>
          <w:p>
            <w:pPr>
              <w:pStyle w:val="6"/>
              <w:spacing w:before="1" w:line="300" w:lineRule="auto"/>
              <w:ind w:left="68" w:right="118" w:firstLine="4"/>
              <w:jc w:val="both"/>
            </w:pPr>
            <w:r>
              <w:rPr>
                <w:spacing w:val="-7"/>
              </w:rPr>
              <w:t>况；粮食储存企业未按</w:t>
            </w:r>
            <w:r>
              <w:rPr>
                <w:spacing w:val="23"/>
              </w:rPr>
              <w:t xml:space="preserve"> </w:t>
            </w:r>
            <w:r>
              <w:rPr>
                <w:spacing w:val="-7"/>
              </w:rPr>
              <w:t>照</w:t>
            </w:r>
            <w:r>
              <w:rPr>
                <w:spacing w:val="10"/>
              </w:rPr>
              <w:t>规定进行粮食销售出</w:t>
            </w:r>
            <w:r>
              <w:rPr>
                <w:spacing w:val="31"/>
              </w:rPr>
              <w:t xml:space="preserve"> </w:t>
            </w:r>
            <w:r>
              <w:rPr>
                <w:spacing w:val="10"/>
              </w:rPr>
              <w:t>库</w:t>
            </w:r>
            <w:r>
              <w:rPr>
                <w:spacing w:val="2"/>
              </w:rPr>
              <w:t>质量安全检验的处罚</w:t>
            </w:r>
          </w:p>
        </w:tc>
        <w:tc>
          <w:tcPr>
            <w:tcW w:w="7322" w:type="dxa"/>
            <w:vAlign w:val="top"/>
          </w:tcPr>
          <w:p>
            <w:pPr>
              <w:pStyle w:val="6"/>
              <w:spacing w:before="138" w:line="327" w:lineRule="auto"/>
              <w:ind w:left="87" w:right="50" w:hanging="26"/>
              <w:jc w:val="both"/>
            </w:pPr>
            <w:r>
              <w:rPr>
                <w:spacing w:val="4"/>
              </w:rPr>
              <w:t>【行政法规】《粮食流通管理条例》(国务院令第</w:t>
            </w:r>
            <w:r>
              <w:rPr>
                <w:spacing w:val="-26"/>
              </w:rPr>
              <w:t xml:space="preserve"> </w:t>
            </w:r>
            <w:r>
              <w:rPr>
                <w:spacing w:val="4"/>
              </w:rPr>
              <w:t>4</w:t>
            </w:r>
            <w:r>
              <w:rPr>
                <w:spacing w:val="3"/>
              </w:rPr>
              <w:t>07</w:t>
            </w:r>
            <w:r>
              <w:rPr>
                <w:spacing w:val="-22"/>
              </w:rPr>
              <w:t xml:space="preserve"> </w:t>
            </w:r>
            <w:r>
              <w:rPr>
                <w:spacing w:val="3"/>
              </w:rPr>
              <w:t>号公布，</w:t>
            </w:r>
            <w:r>
              <w:rPr>
                <w:spacing w:val="-53"/>
              </w:rPr>
              <w:t xml:space="preserve"> </w:t>
            </w:r>
            <w:r>
              <w:rPr>
                <w:spacing w:val="3"/>
              </w:rPr>
              <w:t>国务院令第</w:t>
            </w:r>
            <w:r>
              <w:rPr>
                <w:spacing w:val="-21"/>
              </w:rPr>
              <w:t xml:space="preserve"> </w:t>
            </w:r>
            <w:r>
              <w:rPr>
                <w:spacing w:val="3"/>
              </w:rPr>
              <w:t>740</w:t>
            </w:r>
            <w:r>
              <w:rPr>
                <w:spacing w:val="-24"/>
              </w:rPr>
              <w:t xml:space="preserve"> </w:t>
            </w:r>
            <w:r>
              <w:rPr>
                <w:spacing w:val="3"/>
              </w:rPr>
              <w:t>号修 订)</w:t>
            </w:r>
            <w:r>
              <w:rPr>
                <w:spacing w:val="-1"/>
              </w:rPr>
              <w:t>第四十五条：有下列情形之一的，由粮食和储备行政管理部门责令改正，给予  警告，可以</w:t>
            </w:r>
            <w:r>
              <w:rPr>
                <w:spacing w:val="-4"/>
              </w:rPr>
              <w:t>并处</w:t>
            </w:r>
            <w:r>
              <w:rPr>
                <w:spacing w:val="-31"/>
              </w:rPr>
              <w:t xml:space="preserve"> </w:t>
            </w:r>
            <w:r>
              <w:rPr>
                <w:spacing w:val="-4"/>
              </w:rPr>
              <w:t>20</w:t>
            </w:r>
            <w:r>
              <w:rPr>
                <w:spacing w:val="-28"/>
              </w:rPr>
              <w:t xml:space="preserve"> </w:t>
            </w:r>
            <w:r>
              <w:rPr>
                <w:spacing w:val="-4"/>
              </w:rPr>
              <w:t>万元以下罚款：情节严重的，并处</w:t>
            </w:r>
            <w:r>
              <w:rPr>
                <w:spacing w:val="-33"/>
              </w:rPr>
              <w:t xml:space="preserve"> </w:t>
            </w:r>
            <w:r>
              <w:rPr>
                <w:spacing w:val="-4"/>
              </w:rPr>
              <w:t>20</w:t>
            </w:r>
            <w:r>
              <w:rPr>
                <w:spacing w:val="-29"/>
              </w:rPr>
              <w:t xml:space="preserve"> </w:t>
            </w:r>
            <w:r>
              <w:rPr>
                <w:spacing w:val="-4"/>
              </w:rPr>
              <w:t>万元以上</w:t>
            </w:r>
            <w:r>
              <w:rPr>
                <w:spacing w:val="-28"/>
              </w:rPr>
              <w:t xml:space="preserve"> </w:t>
            </w:r>
            <w:r>
              <w:rPr>
                <w:spacing w:val="-4"/>
              </w:rPr>
              <w:t>5</w:t>
            </w:r>
            <w:r>
              <w:rPr>
                <w:spacing w:val="-5"/>
              </w:rPr>
              <w:t>0</w:t>
            </w:r>
            <w:r>
              <w:rPr>
                <w:spacing w:val="-29"/>
              </w:rPr>
              <w:t xml:space="preserve"> </w:t>
            </w:r>
            <w:r>
              <w:rPr>
                <w:spacing w:val="-5"/>
              </w:rPr>
              <w:t>万元以下罚款：</w:t>
            </w:r>
          </w:p>
          <w:p>
            <w:pPr>
              <w:pStyle w:val="6"/>
              <w:spacing w:before="13" w:line="215" w:lineRule="auto"/>
              <w:ind w:left="121"/>
            </w:pPr>
            <w:r>
              <w:rPr>
                <w:spacing w:val="4"/>
              </w:rPr>
              <w:t>(一)粮食收购者未执行国家粮食质量标准；</w:t>
            </w:r>
          </w:p>
          <w:p>
            <w:pPr>
              <w:pStyle w:val="6"/>
              <w:spacing w:before="109" w:line="214" w:lineRule="auto"/>
              <w:ind w:left="121"/>
            </w:pPr>
            <w:r>
              <w:rPr>
                <w:spacing w:val="4"/>
              </w:rPr>
              <w:t>(二)粮食收购者未及时向售粮者支付售粮款；</w:t>
            </w:r>
          </w:p>
          <w:p>
            <w:pPr>
              <w:pStyle w:val="6"/>
              <w:spacing w:before="132" w:line="215" w:lineRule="auto"/>
              <w:ind w:left="121"/>
            </w:pPr>
            <w:r>
              <w:rPr>
                <w:spacing w:val="4"/>
              </w:rPr>
              <w:t>(三)粮食收购者违反本条例规定代扣、代缴税、</w:t>
            </w:r>
            <w:r>
              <w:rPr>
                <w:spacing w:val="3"/>
              </w:rPr>
              <w:t>费和其他款项；</w:t>
            </w:r>
          </w:p>
          <w:p>
            <w:pPr>
              <w:pStyle w:val="6"/>
              <w:spacing w:before="121" w:line="272" w:lineRule="auto"/>
              <w:ind w:left="87" w:right="160" w:firstLine="122"/>
            </w:pPr>
            <w:r>
              <w:t>(四)粮食收购者收购粮食，未按照国家有关规定进行质量安全检</w:t>
            </w:r>
            <w:r>
              <w:rPr>
                <w:spacing w:val="-1"/>
              </w:rPr>
              <w:t>验，或者对不符</w:t>
            </w:r>
            <w:r>
              <w:rPr>
                <w:spacing w:val="25"/>
              </w:rPr>
              <w:t xml:space="preserve"> </w:t>
            </w:r>
            <w:r>
              <w:rPr>
                <w:spacing w:val="-1"/>
              </w:rPr>
              <w:t>合食品</w:t>
            </w:r>
            <w:r>
              <w:rPr>
                <w:spacing w:val="6"/>
              </w:rPr>
              <w:t>安全标准的粮食未作为非食用用途单独储存；</w:t>
            </w:r>
          </w:p>
          <w:p>
            <w:pPr>
              <w:pStyle w:val="6"/>
              <w:spacing w:before="113" w:line="271" w:lineRule="auto"/>
              <w:ind w:left="86" w:right="165" w:firstLine="114"/>
            </w:pPr>
            <w:r>
              <w:t>(五)从事粮食收购、销售、储存、加工的粮食经营者以及饲料、工业用</w:t>
            </w:r>
            <w:r>
              <w:rPr>
                <w:spacing w:val="-1"/>
              </w:rPr>
              <w:t>粮企业未</w:t>
            </w:r>
            <w:r>
              <w:rPr>
                <w:spacing w:val="26"/>
                <w:w w:val="101"/>
              </w:rPr>
              <w:t xml:space="preserve"> </w:t>
            </w:r>
            <w:r>
              <w:rPr>
                <w:spacing w:val="-1"/>
              </w:rPr>
              <w:t>建立粮</w:t>
            </w:r>
            <w:r>
              <w:rPr>
                <w:spacing w:val="5"/>
              </w:rPr>
              <w:t>食经营台账，或者未按照规定报送粮食基本数据和有关情况；</w:t>
            </w:r>
          </w:p>
          <w:p>
            <w:pPr>
              <w:pStyle w:val="6"/>
              <w:spacing w:before="112" w:line="214" w:lineRule="auto"/>
              <w:ind w:left="121"/>
            </w:pPr>
            <w:r>
              <w:rPr>
                <w:spacing w:val="-2"/>
              </w:rPr>
              <w:t>(六)粮食储存企业未按照规定进行粮食销售出库质量安全检验。</w:t>
            </w:r>
          </w:p>
        </w:tc>
        <w:tc>
          <w:tcPr>
            <w:tcW w:w="50" w:type="dxa"/>
            <w:tcBorders>
              <w:top w:val="nil"/>
              <w:left w:val="nil"/>
              <w:bottom w:val="nil"/>
              <w:right w:val="nil"/>
            </w:tcBorders>
            <w:vAlign w:val="top"/>
          </w:tcPr>
          <w:p>
            <w:pPr>
              <w:rPr>
                <w:rFonts w:ascii="Arial"/>
                <w:sz w:val="21"/>
              </w:rPr>
            </w:pPr>
          </w:p>
        </w:tc>
        <w:tc>
          <w:tcPr>
            <w:tcW w:w="2364" w:type="dxa"/>
            <w:tcBorders>
              <w:left w:val="nil"/>
            </w:tcBorders>
            <w:vAlign w:val="top"/>
          </w:tcPr>
          <w:p>
            <w:pPr>
              <w:pStyle w:val="6"/>
              <w:spacing w:before="137" w:line="328" w:lineRule="auto"/>
              <w:ind w:left="102" w:right="64" w:hanging="61"/>
              <w:jc w:val="both"/>
            </w:pPr>
            <w:r>
              <w:rPr>
                <w:spacing w:val="-2"/>
              </w:rPr>
              <w:t>《行政处罚法》第三十三</w:t>
            </w:r>
            <w:r>
              <w:rPr>
                <w:spacing w:val="28"/>
              </w:rPr>
              <w:t xml:space="preserve"> </w:t>
            </w:r>
            <w:r>
              <w:rPr>
                <w:spacing w:val="-2"/>
              </w:rPr>
              <w:t>条</w:t>
            </w:r>
            <w:r>
              <w:rPr>
                <w:spacing w:val="-5"/>
              </w:rPr>
              <w:t>第一款：违法行为轻微 并及</w:t>
            </w:r>
            <w:r>
              <w:rPr>
                <w:spacing w:val="-8"/>
              </w:rPr>
              <w:t>时改正，没有造成危</w:t>
            </w:r>
            <w:r>
              <w:rPr>
                <w:spacing w:val="39"/>
              </w:rPr>
              <w:t xml:space="preserve"> </w:t>
            </w:r>
            <w:r>
              <w:rPr>
                <w:spacing w:val="-8"/>
              </w:rPr>
              <w:t>害后果</w:t>
            </w:r>
            <w:r>
              <w:rPr>
                <w:spacing w:val="-2"/>
              </w:rPr>
              <w:t>的，不予行政处</w:t>
            </w:r>
          </w:p>
          <w:p>
            <w:pPr>
              <w:pStyle w:val="6"/>
              <w:spacing w:before="17" w:line="328" w:lineRule="auto"/>
              <w:ind w:left="90" w:right="54" w:firstLine="12"/>
              <w:jc w:val="both"/>
            </w:pPr>
            <w:r>
              <w:rPr>
                <w:spacing w:val="-4"/>
              </w:rPr>
              <w:t>罚，初次违法且危害后果 轻</w:t>
            </w:r>
            <w:r>
              <w:rPr>
                <w:spacing w:val="-5"/>
              </w:rPr>
              <w:t>微并及时改正的，可以</w:t>
            </w:r>
            <w:r>
              <w:rPr>
                <w:spacing w:val="24"/>
              </w:rPr>
              <w:t xml:space="preserve"> </w:t>
            </w:r>
            <w:r>
              <w:rPr>
                <w:spacing w:val="-5"/>
              </w:rPr>
              <w:t>不予</w:t>
            </w:r>
            <w:r>
              <w:rPr>
                <w:spacing w:val="-6"/>
              </w:rPr>
              <w:t>行政处罚。</w:t>
            </w:r>
          </w:p>
        </w:tc>
        <w:tc>
          <w:tcPr>
            <w:tcW w:w="1752" w:type="dxa"/>
            <w:vAlign w:val="top"/>
          </w:tcPr>
          <w:p>
            <w:pPr>
              <w:pStyle w:val="6"/>
              <w:spacing w:before="137" w:line="291" w:lineRule="auto"/>
              <w:ind w:left="59" w:right="74" w:firstLine="18"/>
            </w:pPr>
            <w:r>
              <w:rPr>
                <w:spacing w:val="-14"/>
              </w:rPr>
              <w:t>1</w:t>
            </w:r>
            <w:r>
              <w:rPr>
                <w:spacing w:val="-27"/>
              </w:rPr>
              <w:t xml:space="preserve"> </w:t>
            </w:r>
            <w:r>
              <w:rPr>
                <w:spacing w:val="-14"/>
              </w:rPr>
              <w:t>、</w:t>
            </w:r>
            <w:r>
              <w:rPr>
                <w:spacing w:val="-38"/>
              </w:rPr>
              <w:t xml:space="preserve"> </w:t>
            </w:r>
            <w:r>
              <w:rPr>
                <w:spacing w:val="-14"/>
              </w:rPr>
              <w:t>违</w:t>
            </w:r>
            <w:r>
              <w:rPr>
                <w:spacing w:val="-40"/>
              </w:rPr>
              <w:t xml:space="preserve"> </w:t>
            </w:r>
            <w:r>
              <w:rPr>
                <w:spacing w:val="-14"/>
              </w:rPr>
              <w:t>法</w:t>
            </w:r>
            <w:r>
              <w:rPr>
                <w:spacing w:val="-45"/>
              </w:rPr>
              <w:t xml:space="preserve"> </w:t>
            </w:r>
            <w:r>
              <w:rPr>
                <w:spacing w:val="-14"/>
              </w:rPr>
              <w:t>行</w:t>
            </w:r>
            <w:r>
              <w:rPr>
                <w:spacing w:val="-41"/>
              </w:rPr>
              <w:t xml:space="preserve"> </w:t>
            </w:r>
            <w:r>
              <w:rPr>
                <w:spacing w:val="-14"/>
              </w:rPr>
              <w:t>为</w:t>
            </w:r>
            <w:r>
              <w:rPr>
                <w:spacing w:val="-37"/>
              </w:rPr>
              <w:t xml:space="preserve"> </w:t>
            </w:r>
            <w:r>
              <w:rPr>
                <w:spacing w:val="-14"/>
              </w:rPr>
              <w:t>轻</w:t>
            </w:r>
            <w:r>
              <w:rPr>
                <w:spacing w:val="-47"/>
              </w:rPr>
              <w:t xml:space="preserve"> </w:t>
            </w:r>
            <w:r>
              <w:rPr>
                <w:spacing w:val="-14"/>
              </w:rPr>
              <w:t>微</w:t>
            </w:r>
            <w:r>
              <w:rPr>
                <w:spacing w:val="15"/>
              </w:rPr>
              <w:t>并及时改正，</w:t>
            </w:r>
            <w:r>
              <w:rPr>
                <w:spacing w:val="-43"/>
              </w:rPr>
              <w:t xml:space="preserve"> </w:t>
            </w:r>
            <w:r>
              <w:rPr>
                <w:spacing w:val="15"/>
              </w:rPr>
              <w:t>没有</w:t>
            </w:r>
            <w:r>
              <w:rPr>
                <w:spacing w:val="20"/>
              </w:rPr>
              <w:t>造成危害后果的。</w:t>
            </w:r>
          </w:p>
          <w:p>
            <w:pPr>
              <w:pStyle w:val="6"/>
              <w:spacing w:before="107" w:line="290" w:lineRule="auto"/>
              <w:ind w:left="61" w:right="76" w:firstLine="2"/>
            </w:pPr>
            <w:r>
              <w:rPr>
                <w:spacing w:val="-13"/>
              </w:rPr>
              <w:t>2</w:t>
            </w:r>
            <w:r>
              <w:rPr>
                <w:spacing w:val="-29"/>
              </w:rPr>
              <w:t xml:space="preserve"> </w:t>
            </w:r>
            <w:r>
              <w:rPr>
                <w:spacing w:val="-13"/>
              </w:rPr>
              <w:t>、</w:t>
            </w:r>
            <w:r>
              <w:rPr>
                <w:spacing w:val="-40"/>
              </w:rPr>
              <w:t xml:space="preserve"> </w:t>
            </w:r>
            <w:r>
              <w:rPr>
                <w:spacing w:val="-13"/>
              </w:rPr>
              <w:t>初</w:t>
            </w:r>
            <w:r>
              <w:rPr>
                <w:spacing w:val="-39"/>
              </w:rPr>
              <w:t xml:space="preserve"> </w:t>
            </w:r>
            <w:r>
              <w:rPr>
                <w:spacing w:val="-13"/>
              </w:rPr>
              <w:t>次</w:t>
            </w:r>
            <w:r>
              <w:rPr>
                <w:spacing w:val="-43"/>
              </w:rPr>
              <w:t xml:space="preserve"> </w:t>
            </w:r>
            <w:r>
              <w:rPr>
                <w:spacing w:val="-13"/>
              </w:rPr>
              <w:t>违</w:t>
            </w:r>
            <w:r>
              <w:rPr>
                <w:spacing w:val="-38"/>
              </w:rPr>
              <w:t xml:space="preserve"> </w:t>
            </w:r>
            <w:r>
              <w:rPr>
                <w:spacing w:val="-13"/>
              </w:rPr>
              <w:t>法</w:t>
            </w:r>
            <w:r>
              <w:rPr>
                <w:spacing w:val="-40"/>
              </w:rPr>
              <w:t xml:space="preserve"> </w:t>
            </w:r>
            <w:r>
              <w:rPr>
                <w:spacing w:val="-13"/>
              </w:rPr>
              <w:t>且</w:t>
            </w:r>
            <w:r>
              <w:rPr>
                <w:spacing w:val="-45"/>
              </w:rPr>
              <w:t xml:space="preserve"> </w:t>
            </w:r>
            <w:r>
              <w:rPr>
                <w:spacing w:val="-13"/>
              </w:rPr>
              <w:t>危</w:t>
            </w:r>
            <w:r>
              <w:rPr>
                <w:spacing w:val="21"/>
              </w:rPr>
              <w:t>害后果轻微并及时</w:t>
            </w:r>
            <w:r>
              <w:rPr>
                <w:spacing w:val="-2"/>
              </w:rPr>
              <w:t>改正的。</w:t>
            </w:r>
          </w:p>
        </w:tc>
      </w:tr>
    </w:tbl>
    <w:p>
      <w:pPr>
        <w:rPr>
          <w:rFonts w:ascii="Arial"/>
          <w:sz w:val="21"/>
        </w:rPr>
      </w:pPr>
    </w:p>
    <w:p>
      <w:pPr>
        <w:rPr>
          <w:rFonts w:ascii="Arial" w:hAnsi="Arial" w:eastAsia="Arial" w:cs="Arial"/>
          <w:sz w:val="21"/>
          <w:szCs w:val="21"/>
        </w:rPr>
        <w:sectPr>
          <w:pgSz w:w="16839" w:h="11905"/>
          <w:pgMar w:top="1011" w:right="1271" w:bottom="400" w:left="627" w:header="0" w:footer="0" w:gutter="0"/>
          <w:cols w:space="720" w:num="1"/>
        </w:sectPr>
      </w:pPr>
    </w:p>
    <w:p>
      <w:pPr>
        <w:spacing w:before="22"/>
      </w:pPr>
      <w:r>
        <mc:AlternateContent>
          <mc:Choice Requires="wps">
            <w:drawing>
              <wp:anchor distT="0" distB="0" distL="0" distR="0" simplePos="0" relativeHeight="251665408" behindDoc="0" locked="0" layoutInCell="0" allowOverlap="1">
                <wp:simplePos x="0" y="0"/>
                <wp:positionH relativeFrom="page">
                  <wp:posOffset>133985</wp:posOffset>
                </wp:positionH>
                <wp:positionV relativeFrom="page">
                  <wp:posOffset>3667125</wp:posOffset>
                </wp:positionV>
                <wp:extent cx="656590" cy="228600"/>
                <wp:effectExtent l="0" t="0" r="0" b="0"/>
                <wp:wrapNone/>
                <wp:docPr id="14" name="TextBox 14"/>
                <wp:cNvGraphicFramePr/>
                <a:graphic xmlns:a="http://schemas.openxmlformats.org/drawingml/2006/main">
                  <a:graphicData uri="http://schemas.microsoft.com/office/word/2010/wordprocessingShape">
                    <wps:wsp>
                      <wps:cNvSpPr txBox="true"/>
                      <wps:spPr>
                        <a:xfrm rot="5400000">
                          <a:off x="134045" y="3667704"/>
                          <a:ext cx="656590" cy="22860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79"/>
                              <w:ind w:left="20"/>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11"/>
                                <w:sz w:val="20"/>
                                <w:szCs w:val="20"/>
                              </w:rPr>
                              <w:t xml:space="preserve"> </w:t>
                            </w:r>
                            <w:r>
                              <w:rPr>
                                <w:rFonts w:ascii="宋体" w:hAnsi="宋体" w:eastAsia="宋体" w:cs="宋体"/>
                                <w:spacing w:val="-3"/>
                                <w:sz w:val="20"/>
                                <w:szCs w:val="20"/>
                              </w:rPr>
                              <w:t>3412</w:t>
                            </w:r>
                            <w:r>
                              <w:rPr>
                                <w:rFonts w:ascii="宋体" w:hAnsi="宋体" w:eastAsia="宋体" w:cs="宋体"/>
                                <w:spacing w:val="6"/>
                                <w:sz w:val="20"/>
                                <w:szCs w:val="20"/>
                              </w:rPr>
                              <w:t xml:space="preserve"> </w:t>
                            </w:r>
                            <w:r>
                              <w:rPr>
                                <w:rFonts w:ascii="宋体" w:hAnsi="宋体" w:eastAsia="宋体" w:cs="宋体"/>
                                <w:spacing w:val="-3"/>
                                <w:sz w:val="20"/>
                                <w:szCs w:val="20"/>
                              </w:rPr>
                              <w:t>—</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TextBox 14" o:spid="_x0000_s1026" o:spt="202" type="#_x0000_t202" style="position:absolute;left:0pt;margin-left:10.55pt;margin-top:288.75pt;height:18pt;width:51.7pt;mso-position-horizontal-relative:page;mso-position-vertical-relative:page;rotation:5898240f;z-index:251665408;mso-width-relative:page;mso-height-relative:page;" filled="f" stroked="f" coordsize="21600,21600" o:allowincell="f" o:gfxdata="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WAAAAZHJzL1BLAQIUABQAAAAIAIdO4kDVFfZL2AAAAAoBAAAP&#10;AAAAAAAAAAEAIAAAADgAAABkcnMvZG93bnJldi54bWxQSwECFAAUAAAACACHTuJAxMkLATsCAABl&#10;BAAADgAAAAAAAAABACAAAAA9AQAAZHJzL2Uyb0RvYy54bWxQSwUGAAAAAAYABgBZAQAA6gUAAAAA&#10;">
                <v:fill on="f" focussize="0,0"/>
                <v:stroke on="f" weight="0pt" miterlimit="0" joinstyle="miter"/>
                <v:imagedata o:title=""/>
                <o:lock v:ext="edit" aspectratio="f"/>
                <v:textbox inset="0mm,0mm,0mm,0mm">
                  <w:txbxContent>
                    <w:p>
                      <w:pPr>
                        <w:spacing w:before="79"/>
                        <w:ind w:left="20"/>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11"/>
                          <w:sz w:val="20"/>
                          <w:szCs w:val="20"/>
                        </w:rPr>
                        <w:t xml:space="preserve"> </w:t>
                      </w:r>
                      <w:r>
                        <w:rPr>
                          <w:rFonts w:ascii="宋体" w:hAnsi="宋体" w:eastAsia="宋体" w:cs="宋体"/>
                          <w:spacing w:val="-3"/>
                          <w:sz w:val="20"/>
                          <w:szCs w:val="20"/>
                        </w:rPr>
                        <w:t>3412</w:t>
                      </w:r>
                      <w:r>
                        <w:rPr>
                          <w:rFonts w:ascii="宋体" w:hAnsi="宋体" w:eastAsia="宋体" w:cs="宋体"/>
                          <w:spacing w:val="6"/>
                          <w:sz w:val="20"/>
                          <w:szCs w:val="20"/>
                        </w:rPr>
                        <w:t xml:space="preserve"> </w:t>
                      </w:r>
                      <w:r>
                        <w:rPr>
                          <w:rFonts w:ascii="宋体" w:hAnsi="宋体" w:eastAsia="宋体" w:cs="宋体"/>
                          <w:spacing w:val="-3"/>
                          <w:sz w:val="20"/>
                          <w:szCs w:val="20"/>
                        </w:rPr>
                        <w:t>—</w:t>
                      </w:r>
                    </w:p>
                  </w:txbxContent>
                </v:textbox>
              </v:shape>
            </w:pict>
          </mc:Fallback>
        </mc:AlternateContent>
      </w:r>
    </w:p>
    <w:p>
      <w:pPr>
        <w:spacing w:before="22"/>
      </w:pPr>
    </w:p>
    <w:p>
      <w:pPr>
        <w:spacing w:before="22"/>
      </w:pPr>
    </w:p>
    <w:tbl>
      <w:tblPr>
        <w:tblStyle w:val="5"/>
        <w:tblW w:w="14121" w:type="dxa"/>
        <w:tblInd w:w="8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
        <w:gridCol w:w="2214"/>
        <w:gridCol w:w="7312"/>
        <w:gridCol w:w="63"/>
        <w:gridCol w:w="2360"/>
        <w:gridCol w:w="17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422" w:type="dxa"/>
            <w:textDirection w:val="tbRlV"/>
            <w:vAlign w:val="top"/>
          </w:tcPr>
          <w:p>
            <w:pPr>
              <w:pStyle w:val="6"/>
              <w:spacing w:before="137" w:line="185" w:lineRule="auto"/>
              <w:ind w:left="74"/>
            </w:pPr>
            <w:r>
              <w:rPr>
                <w:b/>
                <w:bCs/>
                <w:spacing w:val="-2"/>
              </w:rPr>
              <w:t>序</w:t>
            </w:r>
            <w:r>
              <w:rPr>
                <w:spacing w:val="26"/>
              </w:rPr>
              <w:t xml:space="preserve">  </w:t>
            </w:r>
            <w:r>
              <w:rPr>
                <w:b/>
                <w:bCs/>
                <w:spacing w:val="-2"/>
              </w:rPr>
              <w:t>号</w:t>
            </w:r>
          </w:p>
        </w:tc>
        <w:tc>
          <w:tcPr>
            <w:tcW w:w="2214" w:type="dxa"/>
            <w:vAlign w:val="top"/>
          </w:tcPr>
          <w:p>
            <w:pPr>
              <w:pStyle w:val="6"/>
              <w:spacing w:before="282" w:line="216" w:lineRule="auto"/>
              <w:ind w:left="581"/>
            </w:pPr>
            <w:r>
              <w:rPr>
                <w:b/>
                <w:bCs/>
                <w:spacing w:val="-7"/>
              </w:rPr>
              <w:t>事</w:t>
            </w:r>
            <w:r>
              <w:rPr>
                <w:spacing w:val="11"/>
              </w:rPr>
              <w:t xml:space="preserve"> </w:t>
            </w:r>
            <w:r>
              <w:rPr>
                <w:b/>
                <w:bCs/>
                <w:spacing w:val="-7"/>
              </w:rPr>
              <w:t>项</w:t>
            </w:r>
            <w:r>
              <w:rPr>
                <w:spacing w:val="-7"/>
              </w:rPr>
              <w:t xml:space="preserve"> </w:t>
            </w:r>
            <w:r>
              <w:rPr>
                <w:b/>
                <w:bCs/>
                <w:spacing w:val="-7"/>
              </w:rPr>
              <w:t>名</w:t>
            </w:r>
            <w:r>
              <w:rPr>
                <w:spacing w:val="8"/>
              </w:rPr>
              <w:t xml:space="preserve"> </w:t>
            </w:r>
            <w:r>
              <w:rPr>
                <w:b/>
                <w:bCs/>
                <w:spacing w:val="-7"/>
              </w:rPr>
              <w:t>称</w:t>
            </w:r>
          </w:p>
        </w:tc>
        <w:tc>
          <w:tcPr>
            <w:tcW w:w="7375" w:type="dxa"/>
            <w:gridSpan w:val="2"/>
            <w:vAlign w:val="top"/>
          </w:tcPr>
          <w:p>
            <w:pPr>
              <w:pStyle w:val="6"/>
              <w:spacing w:before="283" w:line="217" w:lineRule="auto"/>
              <w:ind w:left="3175"/>
            </w:pPr>
            <w:r>
              <w:rPr>
                <w:b/>
                <w:bCs/>
                <w:spacing w:val="-6"/>
              </w:rPr>
              <w:t>实</w:t>
            </w:r>
            <w:r>
              <w:rPr>
                <w:spacing w:val="-6"/>
              </w:rPr>
              <w:t xml:space="preserve"> </w:t>
            </w:r>
            <w:r>
              <w:rPr>
                <w:b/>
                <w:bCs/>
                <w:spacing w:val="-6"/>
              </w:rPr>
              <w:t>施</w:t>
            </w:r>
            <w:r>
              <w:rPr>
                <w:spacing w:val="-6"/>
              </w:rPr>
              <w:t xml:space="preserve"> </w:t>
            </w:r>
            <w:r>
              <w:rPr>
                <w:b/>
                <w:bCs/>
                <w:spacing w:val="-6"/>
              </w:rPr>
              <w:t>依</w:t>
            </w:r>
            <w:r>
              <w:rPr>
                <w:spacing w:val="-6"/>
              </w:rPr>
              <w:t xml:space="preserve"> </w:t>
            </w:r>
            <w:r>
              <w:rPr>
                <w:b/>
                <w:bCs/>
                <w:spacing w:val="-6"/>
              </w:rPr>
              <w:t>据</w:t>
            </w:r>
          </w:p>
        </w:tc>
        <w:tc>
          <w:tcPr>
            <w:tcW w:w="2360" w:type="dxa"/>
            <w:vAlign w:val="top"/>
          </w:tcPr>
          <w:p>
            <w:pPr>
              <w:pStyle w:val="6"/>
              <w:spacing w:before="283" w:line="217" w:lineRule="auto"/>
              <w:ind w:left="816"/>
            </w:pPr>
            <w:r>
              <w:rPr>
                <w:b/>
                <w:bCs/>
                <w:spacing w:val="-3"/>
              </w:rPr>
              <w:t>免罚情形</w:t>
            </w:r>
          </w:p>
        </w:tc>
        <w:tc>
          <w:tcPr>
            <w:tcW w:w="1750" w:type="dxa"/>
            <w:vAlign w:val="top"/>
          </w:tcPr>
          <w:p>
            <w:pPr>
              <w:pStyle w:val="6"/>
              <w:spacing w:before="283" w:line="217" w:lineRule="auto"/>
              <w:ind w:left="516"/>
            </w:pPr>
            <w:r>
              <w:rPr>
                <w:b/>
                <w:bCs/>
                <w:spacing w:val="1"/>
              </w:rPr>
              <w:t>适用条件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1" w:hRule="atLeast"/>
        </w:trPr>
        <w:tc>
          <w:tcPr>
            <w:tcW w:w="422"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8" w:line="236" w:lineRule="auto"/>
              <w:ind w:left="125"/>
            </w:pPr>
            <w:r>
              <w:rPr>
                <w:spacing w:val="-10"/>
              </w:rPr>
              <w:t>10</w:t>
            </w:r>
          </w:p>
        </w:tc>
        <w:tc>
          <w:tcPr>
            <w:tcW w:w="2214" w:type="dxa"/>
            <w:vAlign w:val="top"/>
          </w:tcPr>
          <w:p>
            <w:pPr>
              <w:spacing w:line="258" w:lineRule="auto"/>
              <w:rPr>
                <w:rFonts w:ascii="Arial"/>
                <w:sz w:val="21"/>
              </w:rPr>
            </w:pPr>
          </w:p>
          <w:p>
            <w:pPr>
              <w:spacing w:line="258" w:lineRule="auto"/>
              <w:rPr>
                <w:rFonts w:ascii="Arial"/>
                <w:sz w:val="21"/>
              </w:rPr>
            </w:pPr>
          </w:p>
          <w:p>
            <w:pPr>
              <w:spacing w:line="259" w:lineRule="auto"/>
              <w:rPr>
                <w:rFonts w:ascii="Arial"/>
                <w:sz w:val="21"/>
              </w:rPr>
            </w:pPr>
          </w:p>
          <w:p>
            <w:pPr>
              <w:pStyle w:val="6"/>
              <w:spacing w:before="59" w:line="328" w:lineRule="auto"/>
              <w:ind w:left="62" w:right="130" w:firstLine="5"/>
              <w:jc w:val="both"/>
            </w:pPr>
            <w:r>
              <w:rPr>
                <w:spacing w:val="-5"/>
              </w:rPr>
              <w:t>对粮食收购者、粮食储 存</w:t>
            </w:r>
            <w:r>
              <w:rPr>
                <w:spacing w:val="8"/>
              </w:rPr>
              <w:t>企业未按照本条例规</w:t>
            </w:r>
            <w:r>
              <w:rPr>
                <w:spacing w:val="42"/>
              </w:rPr>
              <w:t xml:space="preserve"> </w:t>
            </w:r>
            <w:r>
              <w:rPr>
                <w:spacing w:val="8"/>
              </w:rPr>
              <w:t>定</w:t>
            </w:r>
            <w:r>
              <w:rPr>
                <w:spacing w:val="-9"/>
              </w:rPr>
              <w:t>使用仓储设施、运输</w:t>
            </w:r>
            <w:r>
              <w:rPr>
                <w:spacing w:val="31"/>
                <w:w w:val="101"/>
              </w:rPr>
              <w:t xml:space="preserve"> </w:t>
            </w:r>
            <w:r>
              <w:rPr>
                <w:spacing w:val="-9"/>
              </w:rPr>
              <w:t>工具</w:t>
            </w:r>
            <w:r>
              <w:rPr>
                <w:spacing w:val="3"/>
              </w:rPr>
              <w:t>的处罚</w:t>
            </w:r>
          </w:p>
        </w:tc>
        <w:tc>
          <w:tcPr>
            <w:tcW w:w="7312" w:type="dxa"/>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9" w:line="329" w:lineRule="auto"/>
              <w:ind w:left="79" w:hanging="11"/>
              <w:jc w:val="both"/>
            </w:pPr>
            <w:r>
              <w:rPr>
                <w:spacing w:val="4"/>
              </w:rPr>
              <w:t>【行政法规】《粮食流通管理条例》(国务院令第</w:t>
            </w:r>
            <w:r>
              <w:rPr>
                <w:spacing w:val="-24"/>
              </w:rPr>
              <w:t xml:space="preserve"> </w:t>
            </w:r>
            <w:r>
              <w:rPr>
                <w:spacing w:val="4"/>
              </w:rPr>
              <w:t>407</w:t>
            </w:r>
            <w:r>
              <w:rPr>
                <w:spacing w:val="-24"/>
              </w:rPr>
              <w:t xml:space="preserve"> </w:t>
            </w:r>
            <w:r>
              <w:rPr>
                <w:spacing w:val="4"/>
              </w:rPr>
              <w:t>号公布，国务院令第</w:t>
            </w:r>
            <w:r>
              <w:rPr>
                <w:spacing w:val="-22"/>
              </w:rPr>
              <w:t xml:space="preserve"> </w:t>
            </w:r>
            <w:r>
              <w:rPr>
                <w:spacing w:val="4"/>
              </w:rPr>
              <w:t>740</w:t>
            </w:r>
            <w:r>
              <w:rPr>
                <w:spacing w:val="-21"/>
              </w:rPr>
              <w:t xml:space="preserve"> </w:t>
            </w:r>
            <w:r>
              <w:rPr>
                <w:spacing w:val="4"/>
              </w:rPr>
              <w:t>号</w:t>
            </w:r>
            <w:r>
              <w:rPr>
                <w:spacing w:val="3"/>
              </w:rPr>
              <w:t>修 订)</w:t>
            </w:r>
            <w:r>
              <w:rPr>
                <w:spacing w:val="-1"/>
              </w:rPr>
              <w:t>第四十六条：粮食收购者、粮食储存企业未按照本条例规定使用仓储设施、运  输工具的，</w:t>
            </w:r>
            <w:r>
              <w:rPr>
                <w:spacing w:val="-2"/>
              </w:rPr>
              <w:t>由粮食和储备行政管理等部门按照职责责令改正</w:t>
            </w:r>
            <w:r>
              <w:rPr>
                <w:spacing w:val="-3"/>
              </w:rPr>
              <w:t>，给予警告；被污染的</w:t>
            </w:r>
            <w:r>
              <w:rPr>
                <w:spacing w:val="34"/>
              </w:rPr>
              <w:t xml:space="preserve"> </w:t>
            </w:r>
            <w:r>
              <w:rPr>
                <w:spacing w:val="-3"/>
              </w:rPr>
              <w:t>粮食不得非法销售、</w:t>
            </w:r>
            <w:r>
              <w:rPr>
                <w:spacing w:val="-4"/>
              </w:rPr>
              <w:t>加工。</w:t>
            </w:r>
          </w:p>
        </w:tc>
        <w:tc>
          <w:tcPr>
            <w:tcW w:w="63" w:type="dxa"/>
            <w:tcBorders>
              <w:top w:val="nil"/>
              <w:left w:val="nil"/>
              <w:bottom w:val="nil"/>
              <w:right w:val="nil"/>
            </w:tcBorders>
            <w:vAlign w:val="top"/>
          </w:tcPr>
          <w:p>
            <w:pPr>
              <w:rPr>
                <w:rFonts w:ascii="Arial"/>
                <w:sz w:val="21"/>
              </w:rPr>
            </w:pPr>
          </w:p>
        </w:tc>
        <w:tc>
          <w:tcPr>
            <w:tcW w:w="2360" w:type="dxa"/>
            <w:tcBorders>
              <w:left w:val="nil"/>
            </w:tcBorders>
            <w:vAlign w:val="top"/>
          </w:tcPr>
          <w:p>
            <w:pPr>
              <w:spacing w:line="256" w:lineRule="auto"/>
              <w:rPr>
                <w:rFonts w:ascii="Arial"/>
                <w:sz w:val="21"/>
              </w:rPr>
            </w:pPr>
          </w:p>
          <w:p>
            <w:pPr>
              <w:pStyle w:val="6"/>
              <w:spacing w:before="58" w:line="328" w:lineRule="auto"/>
              <w:ind w:left="96" w:right="66" w:hanging="32"/>
              <w:jc w:val="both"/>
            </w:pPr>
            <w:r>
              <w:rPr>
                <w:spacing w:val="-2"/>
              </w:rPr>
              <w:t>《行政处罚法》第三十三 条</w:t>
            </w:r>
            <w:r>
              <w:rPr>
                <w:spacing w:val="-5"/>
              </w:rPr>
              <w:t>第一款：违法行为轻微 并及</w:t>
            </w:r>
            <w:r>
              <w:rPr>
                <w:spacing w:val="-8"/>
              </w:rPr>
              <w:t>时改正，没有造成危</w:t>
            </w:r>
            <w:r>
              <w:rPr>
                <w:spacing w:val="39"/>
              </w:rPr>
              <w:t xml:space="preserve"> </w:t>
            </w:r>
            <w:r>
              <w:rPr>
                <w:spacing w:val="-8"/>
              </w:rPr>
              <w:t>害后果</w:t>
            </w:r>
            <w:r>
              <w:rPr>
                <w:spacing w:val="-2"/>
              </w:rPr>
              <w:t>的，不予行政处</w:t>
            </w:r>
          </w:p>
          <w:p>
            <w:pPr>
              <w:pStyle w:val="6"/>
              <w:spacing w:before="17" w:line="300" w:lineRule="auto"/>
              <w:ind w:left="84" w:right="56" w:firstLine="12"/>
              <w:jc w:val="both"/>
            </w:pPr>
            <w:r>
              <w:rPr>
                <w:spacing w:val="-4"/>
              </w:rPr>
              <w:t>罚，初次违法且危害后果 轻</w:t>
            </w:r>
            <w:r>
              <w:rPr>
                <w:spacing w:val="-5"/>
              </w:rPr>
              <w:t>微并及时改正的，可以</w:t>
            </w:r>
            <w:r>
              <w:rPr>
                <w:spacing w:val="24"/>
              </w:rPr>
              <w:t xml:space="preserve"> </w:t>
            </w:r>
            <w:r>
              <w:rPr>
                <w:spacing w:val="-5"/>
              </w:rPr>
              <w:t>不予</w:t>
            </w:r>
            <w:r>
              <w:rPr>
                <w:spacing w:val="-6"/>
              </w:rPr>
              <w:t>行政处罚。</w:t>
            </w:r>
          </w:p>
        </w:tc>
        <w:tc>
          <w:tcPr>
            <w:tcW w:w="1750" w:type="dxa"/>
            <w:vAlign w:val="top"/>
          </w:tcPr>
          <w:p>
            <w:pPr>
              <w:spacing w:line="246" w:lineRule="auto"/>
              <w:rPr>
                <w:rFonts w:ascii="Arial"/>
                <w:sz w:val="21"/>
              </w:rPr>
            </w:pPr>
          </w:p>
          <w:p>
            <w:pPr>
              <w:spacing w:line="247" w:lineRule="auto"/>
              <w:rPr>
                <w:rFonts w:ascii="Arial"/>
                <w:sz w:val="21"/>
              </w:rPr>
            </w:pPr>
          </w:p>
          <w:p>
            <w:pPr>
              <w:pStyle w:val="6"/>
              <w:spacing w:before="59" w:line="329" w:lineRule="auto"/>
              <w:ind w:left="65" w:right="4" w:firstLine="30"/>
              <w:jc w:val="both"/>
            </w:pPr>
            <w:r>
              <w:rPr>
                <w:spacing w:val="-14"/>
              </w:rPr>
              <w:t>1</w:t>
            </w:r>
            <w:r>
              <w:rPr>
                <w:spacing w:val="-27"/>
              </w:rPr>
              <w:t xml:space="preserve"> </w:t>
            </w:r>
            <w:r>
              <w:rPr>
                <w:spacing w:val="-14"/>
              </w:rPr>
              <w:t>、</w:t>
            </w:r>
            <w:r>
              <w:rPr>
                <w:spacing w:val="-38"/>
              </w:rPr>
              <w:t xml:space="preserve"> </w:t>
            </w:r>
            <w:r>
              <w:rPr>
                <w:spacing w:val="-14"/>
              </w:rPr>
              <w:t>违</w:t>
            </w:r>
            <w:r>
              <w:rPr>
                <w:spacing w:val="-41"/>
              </w:rPr>
              <w:t xml:space="preserve"> </w:t>
            </w:r>
            <w:r>
              <w:rPr>
                <w:spacing w:val="-14"/>
              </w:rPr>
              <w:t>法</w:t>
            </w:r>
            <w:r>
              <w:rPr>
                <w:spacing w:val="-44"/>
              </w:rPr>
              <w:t xml:space="preserve"> </w:t>
            </w:r>
            <w:r>
              <w:rPr>
                <w:spacing w:val="-14"/>
              </w:rPr>
              <w:t>行</w:t>
            </w:r>
            <w:r>
              <w:rPr>
                <w:spacing w:val="-41"/>
              </w:rPr>
              <w:t xml:space="preserve"> </w:t>
            </w:r>
            <w:r>
              <w:rPr>
                <w:spacing w:val="-14"/>
              </w:rPr>
              <w:t>为</w:t>
            </w:r>
            <w:r>
              <w:rPr>
                <w:spacing w:val="-37"/>
              </w:rPr>
              <w:t xml:space="preserve"> </w:t>
            </w:r>
            <w:r>
              <w:rPr>
                <w:spacing w:val="-14"/>
              </w:rPr>
              <w:t>轻</w:t>
            </w:r>
            <w:r>
              <w:rPr>
                <w:spacing w:val="-47"/>
              </w:rPr>
              <w:t xml:space="preserve"> </w:t>
            </w:r>
            <w:r>
              <w:rPr>
                <w:spacing w:val="-14"/>
              </w:rPr>
              <w:t>微</w:t>
            </w:r>
            <w:r>
              <w:rPr>
                <w:spacing w:val="16"/>
              </w:rPr>
              <w:t>并及时改正，</w:t>
            </w:r>
            <w:r>
              <w:rPr>
                <w:spacing w:val="-42"/>
              </w:rPr>
              <w:t xml:space="preserve"> </w:t>
            </w:r>
            <w:r>
              <w:rPr>
                <w:spacing w:val="16"/>
              </w:rPr>
              <w:t>没有</w:t>
            </w:r>
            <w:r>
              <w:rPr>
                <w:spacing w:val="-9"/>
              </w:rPr>
              <w:t>造成危害后果的。</w:t>
            </w:r>
            <w:r>
              <w:rPr>
                <w:spacing w:val="-36"/>
              </w:rPr>
              <w:t xml:space="preserve"> </w:t>
            </w:r>
            <w:r>
              <w:rPr>
                <w:spacing w:val="-9"/>
              </w:rPr>
              <w:t>2、</w:t>
            </w:r>
            <w:r>
              <w:rPr>
                <w:spacing w:val="3"/>
              </w:rPr>
              <w:t>初</w:t>
            </w:r>
            <w:r>
              <w:rPr>
                <w:spacing w:val="-48"/>
              </w:rPr>
              <w:t xml:space="preserve"> </w:t>
            </w:r>
            <w:r>
              <w:rPr>
                <w:spacing w:val="3"/>
              </w:rPr>
              <w:t>次违</w:t>
            </w:r>
            <w:r>
              <w:rPr>
                <w:spacing w:val="-53"/>
              </w:rPr>
              <w:t xml:space="preserve"> </w:t>
            </w:r>
            <w:r>
              <w:rPr>
                <w:spacing w:val="3"/>
              </w:rPr>
              <w:t>法且危</w:t>
            </w:r>
            <w:r>
              <w:rPr>
                <w:spacing w:val="40"/>
              </w:rPr>
              <w:t xml:space="preserve">  </w:t>
            </w:r>
            <w:r>
              <w:rPr>
                <w:spacing w:val="3"/>
              </w:rPr>
              <w:t>害</w:t>
            </w:r>
            <w:r>
              <w:rPr>
                <w:spacing w:val="5"/>
              </w:rPr>
              <w:t>后果轻微并及时</w:t>
            </w:r>
            <w:r>
              <w:rPr>
                <w:spacing w:val="56"/>
              </w:rPr>
              <w:t xml:space="preserve"> </w:t>
            </w:r>
            <w:r>
              <w:rPr>
                <w:spacing w:val="5"/>
              </w:rPr>
              <w:t>改</w:t>
            </w:r>
            <w:r>
              <w:rPr>
                <w:spacing w:val="-4"/>
              </w:rPr>
              <w:t>正的。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3" w:hRule="atLeast"/>
        </w:trPr>
        <w:tc>
          <w:tcPr>
            <w:tcW w:w="422"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58" w:line="237" w:lineRule="auto"/>
              <w:ind w:left="128"/>
            </w:pPr>
            <w:r>
              <w:rPr>
                <w:spacing w:val="-10"/>
              </w:rPr>
              <w:t>11</w:t>
            </w:r>
          </w:p>
        </w:tc>
        <w:tc>
          <w:tcPr>
            <w:tcW w:w="2214" w:type="dxa"/>
            <w:vAlign w:val="top"/>
          </w:tcPr>
          <w:p>
            <w:pPr>
              <w:pStyle w:val="6"/>
              <w:spacing w:before="79" w:line="328" w:lineRule="auto"/>
              <w:ind w:left="81" w:right="99" w:firstLine="5"/>
              <w:jc w:val="both"/>
            </w:pPr>
            <w:r>
              <w:rPr>
                <w:spacing w:val="-4"/>
              </w:rPr>
              <w:t>对粮食收购者、粮食储 存企业将真菌毒素、农 药残</w:t>
            </w:r>
            <w:r>
              <w:rPr>
                <w:spacing w:val="-7"/>
              </w:rPr>
              <w:t>留、重金属等污染</w:t>
            </w:r>
            <w:r>
              <w:rPr>
                <w:spacing w:val="31"/>
              </w:rPr>
              <w:t xml:space="preserve"> </w:t>
            </w:r>
            <w:r>
              <w:rPr>
                <w:spacing w:val="-7"/>
              </w:rPr>
              <w:t>物质以</w:t>
            </w:r>
            <w:r>
              <w:rPr>
                <w:spacing w:val="9"/>
              </w:rPr>
              <w:t>及其他危害人体</w:t>
            </w:r>
            <w:r>
              <w:rPr>
                <w:spacing w:val="44"/>
              </w:rPr>
              <w:t xml:space="preserve"> </w:t>
            </w:r>
            <w:r>
              <w:rPr>
                <w:spacing w:val="9"/>
              </w:rPr>
              <w:t>健康的</w:t>
            </w:r>
            <w:r>
              <w:rPr>
                <w:spacing w:val="7"/>
              </w:rPr>
              <w:t>物质含量超过食</w:t>
            </w:r>
            <w:r>
              <w:rPr>
                <w:spacing w:val="64"/>
              </w:rPr>
              <w:t xml:space="preserve"> </w:t>
            </w:r>
            <w:r>
              <w:rPr>
                <w:spacing w:val="7"/>
              </w:rPr>
              <w:t>品安全</w:t>
            </w:r>
            <w:r>
              <w:rPr>
                <w:spacing w:val="-7"/>
              </w:rPr>
              <w:t>标准限量的；霉</w:t>
            </w:r>
            <w:r>
              <w:rPr>
                <w:spacing w:val="32"/>
              </w:rPr>
              <w:t xml:space="preserve"> </w:t>
            </w:r>
            <w:r>
              <w:rPr>
                <w:spacing w:val="-7"/>
              </w:rPr>
              <w:t>变或者色</w:t>
            </w:r>
            <w:r>
              <w:rPr>
                <w:spacing w:val="-5"/>
              </w:rPr>
              <w:t>泽、气味异常</w:t>
            </w:r>
            <w:r>
              <w:rPr>
                <w:spacing w:val="23"/>
              </w:rPr>
              <w:t xml:space="preserve"> </w:t>
            </w:r>
            <w:r>
              <w:rPr>
                <w:spacing w:val="-5"/>
              </w:rPr>
              <w:t>的</w:t>
            </w:r>
            <w:r>
              <w:rPr>
                <w:spacing w:val="9"/>
              </w:rPr>
              <w:t xml:space="preserve">  </w:t>
            </w:r>
            <w:r>
              <w:rPr>
                <w:spacing w:val="-5"/>
              </w:rPr>
              <w:t>；</w:t>
            </w:r>
          </w:p>
          <w:p>
            <w:pPr>
              <w:pStyle w:val="6"/>
              <w:spacing w:before="4" w:line="315" w:lineRule="auto"/>
              <w:ind w:left="83" w:right="82" w:hanging="3"/>
              <w:jc w:val="both"/>
            </w:pPr>
            <w:r>
              <w:rPr>
                <w:spacing w:val="24"/>
              </w:rPr>
              <w:t>储存期间使用储粮药剂</w:t>
            </w:r>
            <w:r>
              <w:rPr>
                <w:spacing w:val="-3"/>
              </w:rPr>
              <w:t>未满安全间隔期的；被 包装材料、容器、运输 工具等污染的；其他法 律、法</w:t>
            </w:r>
            <w:r>
              <w:rPr>
                <w:spacing w:val="10"/>
              </w:rPr>
              <w:t>规或者国家有关</w:t>
            </w:r>
            <w:r>
              <w:rPr>
                <w:spacing w:val="42"/>
              </w:rPr>
              <w:t xml:space="preserve"> </w:t>
            </w:r>
            <w:r>
              <w:rPr>
                <w:spacing w:val="10"/>
              </w:rPr>
              <w:t>规定明确不得作为食用</w:t>
            </w:r>
            <w:r>
              <w:rPr>
                <w:spacing w:val="41"/>
                <w:w w:val="101"/>
              </w:rPr>
              <w:t xml:space="preserve"> </w:t>
            </w:r>
            <w:r>
              <w:rPr>
                <w:spacing w:val="10"/>
              </w:rPr>
              <w:t>用途销</w:t>
            </w:r>
            <w:r>
              <w:rPr>
                <w:spacing w:val="2"/>
              </w:rPr>
              <w:t>售出库的处罚</w:t>
            </w:r>
          </w:p>
        </w:tc>
        <w:tc>
          <w:tcPr>
            <w:tcW w:w="7312" w:type="dxa"/>
            <w:vAlign w:val="top"/>
          </w:tcPr>
          <w:p>
            <w:pPr>
              <w:spacing w:line="309" w:lineRule="auto"/>
              <w:rPr>
                <w:rFonts w:ascii="Arial"/>
                <w:sz w:val="21"/>
              </w:rPr>
            </w:pPr>
          </w:p>
          <w:p>
            <w:pPr>
              <w:spacing w:line="310" w:lineRule="auto"/>
              <w:rPr>
                <w:rFonts w:ascii="Arial"/>
                <w:sz w:val="21"/>
              </w:rPr>
            </w:pPr>
          </w:p>
          <w:p>
            <w:pPr>
              <w:pStyle w:val="6"/>
              <w:spacing w:before="58" w:line="330" w:lineRule="auto"/>
              <w:ind w:left="63" w:right="773" w:firstLine="108"/>
            </w:pPr>
            <w:r>
              <w:rPr>
                <w:spacing w:val="-2"/>
              </w:rPr>
              <w:t>行政法规】《粮食流通管理条例》(国务院令第</w:t>
            </w:r>
            <w:r>
              <w:rPr>
                <w:spacing w:val="-31"/>
              </w:rPr>
              <w:t xml:space="preserve"> </w:t>
            </w:r>
            <w:r>
              <w:rPr>
                <w:spacing w:val="-2"/>
              </w:rPr>
              <w:t>407</w:t>
            </w:r>
            <w:r>
              <w:rPr>
                <w:spacing w:val="-31"/>
              </w:rPr>
              <w:t xml:space="preserve"> </w:t>
            </w:r>
            <w:r>
              <w:rPr>
                <w:spacing w:val="-2"/>
              </w:rPr>
              <w:t>号公布，国</w:t>
            </w:r>
            <w:r>
              <w:rPr>
                <w:spacing w:val="-3"/>
              </w:rPr>
              <w:t>务院令第</w:t>
            </w:r>
            <w:r>
              <w:rPr>
                <w:spacing w:val="-31"/>
              </w:rPr>
              <w:t xml:space="preserve"> </w:t>
            </w:r>
            <w:r>
              <w:rPr>
                <w:spacing w:val="-3"/>
              </w:rPr>
              <w:t>740</w:t>
            </w:r>
            <w:r>
              <w:rPr>
                <w:spacing w:val="-31"/>
              </w:rPr>
              <w:t xml:space="preserve"> </w:t>
            </w:r>
            <w:r>
              <w:rPr>
                <w:spacing w:val="-3"/>
              </w:rPr>
              <w:t>号修</w:t>
            </w:r>
            <w:r>
              <w:t>订)第四十七条：粮食收购者、粮食储存企业将下列</w:t>
            </w:r>
            <w:r>
              <w:rPr>
                <w:spacing w:val="-1"/>
              </w:rPr>
              <w:t>粮食作为食用用途销售出库</w:t>
            </w:r>
          </w:p>
          <w:p>
            <w:pPr>
              <w:pStyle w:val="6"/>
              <w:spacing w:before="1" w:line="328" w:lineRule="auto"/>
              <w:ind w:left="66" w:firstLine="48"/>
              <w:jc w:val="both"/>
            </w:pPr>
            <w:r>
              <w:rPr>
                <w:spacing w:val="-7"/>
              </w:rPr>
              <w:t>的，由粮食和储备行政管理部门没收违法所得；违法销售出库的粮食货值金额不</w:t>
            </w:r>
            <w:r>
              <w:rPr>
                <w:spacing w:val="-8"/>
              </w:rPr>
              <w:t>足</w:t>
            </w:r>
            <w:r>
              <w:rPr>
                <w:spacing w:val="-33"/>
              </w:rPr>
              <w:t xml:space="preserve"> </w:t>
            </w:r>
            <w:r>
              <w:rPr>
                <w:spacing w:val="-8"/>
              </w:rPr>
              <w:t>1</w:t>
            </w:r>
            <w:r>
              <w:rPr>
                <w:spacing w:val="47"/>
              </w:rPr>
              <w:t xml:space="preserve"> </w:t>
            </w:r>
            <w:r>
              <w:rPr>
                <w:spacing w:val="-8"/>
              </w:rPr>
              <w:t>万元的，并处</w:t>
            </w:r>
            <w:r>
              <w:rPr>
                <w:spacing w:val="-29"/>
              </w:rPr>
              <w:t xml:space="preserve"> </w:t>
            </w:r>
            <w:r>
              <w:rPr>
                <w:spacing w:val="-8"/>
              </w:rPr>
              <w:t>1</w:t>
            </w:r>
            <w:r>
              <w:rPr>
                <w:spacing w:val="-31"/>
              </w:rPr>
              <w:t xml:space="preserve"> </w:t>
            </w:r>
            <w:r>
              <w:rPr>
                <w:spacing w:val="-8"/>
              </w:rPr>
              <w:t>万元以上</w:t>
            </w:r>
            <w:r>
              <w:rPr>
                <w:spacing w:val="-31"/>
              </w:rPr>
              <w:t xml:space="preserve"> </w:t>
            </w:r>
            <w:r>
              <w:rPr>
                <w:spacing w:val="-8"/>
              </w:rPr>
              <w:t>5</w:t>
            </w:r>
            <w:r>
              <w:rPr>
                <w:spacing w:val="-29"/>
              </w:rPr>
              <w:t xml:space="preserve"> </w:t>
            </w:r>
            <w:r>
              <w:rPr>
                <w:spacing w:val="-8"/>
              </w:rPr>
              <w:t>万元以下罚款，货值金额</w:t>
            </w:r>
            <w:r>
              <w:rPr>
                <w:spacing w:val="-29"/>
              </w:rPr>
              <w:t xml:space="preserve"> </w:t>
            </w:r>
            <w:r>
              <w:rPr>
                <w:spacing w:val="-8"/>
              </w:rPr>
              <w:t>1</w:t>
            </w:r>
            <w:r>
              <w:rPr>
                <w:spacing w:val="-29"/>
              </w:rPr>
              <w:t xml:space="preserve"> </w:t>
            </w:r>
            <w:r>
              <w:rPr>
                <w:spacing w:val="-8"/>
              </w:rPr>
              <w:t>万元以上的，并处货值金额</w:t>
            </w:r>
            <w:r>
              <w:rPr>
                <w:spacing w:val="-29"/>
              </w:rPr>
              <w:t xml:space="preserve"> </w:t>
            </w:r>
            <w:r>
              <w:rPr>
                <w:spacing w:val="-8"/>
              </w:rPr>
              <w:t>1</w:t>
            </w:r>
            <w:r>
              <w:rPr>
                <w:spacing w:val="-43"/>
              </w:rPr>
              <w:t xml:space="preserve"> </w:t>
            </w:r>
            <w:r>
              <w:rPr>
                <w:spacing w:val="-8"/>
              </w:rPr>
              <w:t>倍</w:t>
            </w:r>
            <w:r>
              <w:rPr>
                <w:spacing w:val="27"/>
              </w:rPr>
              <w:t xml:space="preserve">  </w:t>
            </w:r>
            <w:r>
              <w:rPr>
                <w:spacing w:val="-8"/>
              </w:rPr>
              <w:t>以上</w:t>
            </w:r>
            <w:r>
              <w:rPr>
                <w:spacing w:val="-33"/>
              </w:rPr>
              <w:t xml:space="preserve"> </w:t>
            </w:r>
            <w:r>
              <w:rPr>
                <w:spacing w:val="-8"/>
              </w:rPr>
              <w:t>5</w:t>
            </w:r>
            <w:r>
              <w:rPr>
                <w:spacing w:val="-41"/>
              </w:rPr>
              <w:t xml:space="preserve"> </w:t>
            </w:r>
            <w:r>
              <w:rPr>
                <w:spacing w:val="-9"/>
              </w:rPr>
              <w:t>倍以下</w:t>
            </w:r>
            <w:r>
              <w:rPr>
                <w:spacing w:val="-6"/>
              </w:rPr>
              <w:t>罚款：</w:t>
            </w:r>
          </w:p>
          <w:p>
            <w:pPr>
              <w:pStyle w:val="6"/>
              <w:spacing w:before="6" w:line="272" w:lineRule="auto"/>
              <w:ind w:left="200" w:right="192" w:hanging="44"/>
            </w:pPr>
            <w:r>
              <w:rPr>
                <w:spacing w:val="1"/>
              </w:rPr>
              <w:t>(一)真菌毒素、农药残留、重金属等污染物质以及其他危害</w:t>
            </w:r>
            <w:r>
              <w:t>人体健康的物质含量 超过食</w:t>
            </w:r>
            <w:r>
              <w:rPr>
                <w:spacing w:val="9"/>
              </w:rPr>
              <w:t>品安全标准限量的；</w:t>
            </w:r>
          </w:p>
          <w:p>
            <w:pPr>
              <w:pStyle w:val="6"/>
              <w:spacing w:before="107" w:line="216" w:lineRule="auto"/>
              <w:ind w:left="216"/>
            </w:pPr>
            <w:r>
              <w:rPr>
                <w:spacing w:val="6"/>
              </w:rPr>
              <w:t>(二)霉变或者色泽、气味异常的；</w:t>
            </w:r>
          </w:p>
          <w:p>
            <w:pPr>
              <w:pStyle w:val="6"/>
              <w:spacing w:before="140" w:line="214" w:lineRule="auto"/>
              <w:ind w:left="216"/>
            </w:pPr>
            <w:r>
              <w:rPr>
                <w:spacing w:val="5"/>
              </w:rPr>
              <w:t>(三)储存期间使用储粮药剂未满安全间隔</w:t>
            </w:r>
            <w:r>
              <w:rPr>
                <w:spacing w:val="4"/>
              </w:rPr>
              <w:t>期的；</w:t>
            </w:r>
          </w:p>
          <w:p>
            <w:pPr>
              <w:pStyle w:val="6"/>
              <w:spacing w:before="113" w:line="215" w:lineRule="auto"/>
              <w:ind w:left="216"/>
            </w:pPr>
            <w:r>
              <w:rPr>
                <w:spacing w:val="4"/>
              </w:rPr>
              <w:t>(四)被包装材料、容器、运输工具等污染的；</w:t>
            </w:r>
          </w:p>
          <w:p>
            <w:pPr>
              <w:pStyle w:val="6"/>
              <w:spacing w:before="112" w:line="215" w:lineRule="auto"/>
              <w:ind w:left="216"/>
            </w:pPr>
            <w:r>
              <w:rPr>
                <w:spacing w:val="-2"/>
              </w:rPr>
              <w:t>(五)其他法律、法规或者国家有关规定明确不得作为食用用途销售的。</w:t>
            </w:r>
          </w:p>
        </w:tc>
        <w:tc>
          <w:tcPr>
            <w:tcW w:w="63" w:type="dxa"/>
            <w:tcBorders>
              <w:top w:val="nil"/>
              <w:left w:val="nil"/>
              <w:bottom w:val="nil"/>
              <w:right w:val="nil"/>
            </w:tcBorders>
            <w:vAlign w:val="top"/>
          </w:tcPr>
          <w:p>
            <w:pPr>
              <w:rPr>
                <w:rFonts w:ascii="Arial"/>
                <w:sz w:val="21"/>
              </w:rPr>
            </w:pPr>
          </w:p>
        </w:tc>
        <w:tc>
          <w:tcPr>
            <w:tcW w:w="2360" w:type="dxa"/>
            <w:tcBorders>
              <w:left w:val="nil"/>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pStyle w:val="6"/>
              <w:spacing w:before="58" w:line="327" w:lineRule="auto"/>
              <w:ind w:left="65" w:right="76" w:hanging="40"/>
              <w:jc w:val="both"/>
            </w:pPr>
            <w:r>
              <w:rPr>
                <w:spacing w:val="-3"/>
              </w:rPr>
              <w:t>《行政处罚法》第三十三</w:t>
            </w:r>
            <w:r>
              <w:rPr>
                <w:spacing w:val="41"/>
              </w:rPr>
              <w:t xml:space="preserve"> </w:t>
            </w:r>
            <w:r>
              <w:rPr>
                <w:spacing w:val="-3"/>
              </w:rPr>
              <w:t>条</w:t>
            </w:r>
            <w:r>
              <w:rPr>
                <w:spacing w:val="-6"/>
              </w:rPr>
              <w:t>第一款：违法行为轻微</w:t>
            </w:r>
            <w:r>
              <w:rPr>
                <w:spacing w:val="34"/>
              </w:rPr>
              <w:t xml:space="preserve"> </w:t>
            </w:r>
            <w:r>
              <w:rPr>
                <w:spacing w:val="-6"/>
              </w:rPr>
              <w:t>并及时改正，没有造成危</w:t>
            </w:r>
            <w:r>
              <w:rPr>
                <w:spacing w:val="36"/>
              </w:rPr>
              <w:t xml:space="preserve"> </w:t>
            </w:r>
            <w:r>
              <w:rPr>
                <w:spacing w:val="-6"/>
              </w:rPr>
              <w:t>害后果</w:t>
            </w:r>
            <w:r>
              <w:rPr>
                <w:spacing w:val="-2"/>
              </w:rPr>
              <w:t>的，不予行政处</w:t>
            </w:r>
          </w:p>
          <w:p>
            <w:pPr>
              <w:pStyle w:val="6"/>
              <w:spacing w:before="2" w:line="327" w:lineRule="auto"/>
              <w:ind w:left="65" w:right="66" w:firstLine="22"/>
              <w:jc w:val="both"/>
            </w:pPr>
            <w:r>
              <w:rPr>
                <w:spacing w:val="-4"/>
              </w:rPr>
              <w:t>罚，初次违法且危害后果 轻微并及时改正的，可以</w:t>
            </w:r>
            <w:r>
              <w:rPr>
                <w:spacing w:val="22"/>
              </w:rPr>
              <w:t xml:space="preserve"> </w:t>
            </w:r>
            <w:r>
              <w:rPr>
                <w:spacing w:val="-4"/>
              </w:rPr>
              <w:t>不予</w:t>
            </w:r>
            <w:r>
              <w:rPr>
                <w:spacing w:val="-6"/>
              </w:rPr>
              <w:t>行政处罚。</w:t>
            </w:r>
          </w:p>
        </w:tc>
        <w:tc>
          <w:tcPr>
            <w:tcW w:w="1750"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6"/>
              <w:spacing w:before="59" w:line="290" w:lineRule="auto"/>
              <w:ind w:left="86" w:right="54" w:firstLine="9"/>
            </w:pPr>
            <w:r>
              <w:rPr>
                <w:spacing w:val="-14"/>
              </w:rPr>
              <w:t>1</w:t>
            </w:r>
            <w:r>
              <w:rPr>
                <w:spacing w:val="-27"/>
              </w:rPr>
              <w:t xml:space="preserve"> </w:t>
            </w:r>
            <w:r>
              <w:rPr>
                <w:spacing w:val="-14"/>
              </w:rPr>
              <w:t>、</w:t>
            </w:r>
            <w:r>
              <w:rPr>
                <w:spacing w:val="-38"/>
              </w:rPr>
              <w:t xml:space="preserve"> </w:t>
            </w:r>
            <w:r>
              <w:rPr>
                <w:spacing w:val="-14"/>
              </w:rPr>
              <w:t>违</w:t>
            </w:r>
            <w:r>
              <w:rPr>
                <w:spacing w:val="-41"/>
              </w:rPr>
              <w:t xml:space="preserve"> </w:t>
            </w:r>
            <w:r>
              <w:rPr>
                <w:spacing w:val="-14"/>
              </w:rPr>
              <w:t>法</w:t>
            </w:r>
            <w:r>
              <w:rPr>
                <w:spacing w:val="-44"/>
              </w:rPr>
              <w:t xml:space="preserve"> </w:t>
            </w:r>
            <w:r>
              <w:rPr>
                <w:spacing w:val="-14"/>
              </w:rPr>
              <w:t>行</w:t>
            </w:r>
            <w:r>
              <w:rPr>
                <w:spacing w:val="-39"/>
              </w:rPr>
              <w:t xml:space="preserve"> </w:t>
            </w:r>
            <w:r>
              <w:rPr>
                <w:spacing w:val="-14"/>
              </w:rPr>
              <w:t>为</w:t>
            </w:r>
            <w:r>
              <w:rPr>
                <w:spacing w:val="-39"/>
              </w:rPr>
              <w:t xml:space="preserve"> </w:t>
            </w:r>
            <w:r>
              <w:rPr>
                <w:spacing w:val="-14"/>
              </w:rPr>
              <w:t>轻</w:t>
            </w:r>
            <w:r>
              <w:rPr>
                <w:spacing w:val="-47"/>
              </w:rPr>
              <w:t xml:space="preserve"> </w:t>
            </w:r>
            <w:r>
              <w:rPr>
                <w:spacing w:val="-14"/>
              </w:rPr>
              <w:t>微</w:t>
            </w:r>
            <w:r>
              <w:rPr>
                <w:spacing w:val="14"/>
              </w:rPr>
              <w:t>并及时改正，</w:t>
            </w:r>
            <w:r>
              <w:rPr>
                <w:spacing w:val="-42"/>
              </w:rPr>
              <w:t xml:space="preserve"> </w:t>
            </w:r>
            <w:r>
              <w:rPr>
                <w:spacing w:val="14"/>
              </w:rPr>
              <w:t>没有</w:t>
            </w:r>
            <w:r>
              <w:rPr>
                <w:spacing w:val="20"/>
              </w:rPr>
              <w:t>造成危害后果的。</w:t>
            </w:r>
          </w:p>
          <w:p>
            <w:pPr>
              <w:pStyle w:val="6"/>
              <w:spacing w:before="107" w:line="291" w:lineRule="auto"/>
              <w:ind w:left="88" w:right="54" w:firstLine="2"/>
            </w:pPr>
            <w:r>
              <w:rPr>
                <w:spacing w:val="-13"/>
              </w:rPr>
              <w:t>2</w:t>
            </w:r>
            <w:r>
              <w:rPr>
                <w:spacing w:val="-29"/>
              </w:rPr>
              <w:t xml:space="preserve"> </w:t>
            </w:r>
            <w:r>
              <w:rPr>
                <w:spacing w:val="-13"/>
              </w:rPr>
              <w:t>、</w:t>
            </w:r>
            <w:r>
              <w:rPr>
                <w:spacing w:val="-40"/>
              </w:rPr>
              <w:t xml:space="preserve"> </w:t>
            </w:r>
            <w:r>
              <w:rPr>
                <w:spacing w:val="-13"/>
              </w:rPr>
              <w:t>初</w:t>
            </w:r>
            <w:r>
              <w:rPr>
                <w:spacing w:val="-42"/>
              </w:rPr>
              <w:t xml:space="preserve"> </w:t>
            </w:r>
            <w:r>
              <w:rPr>
                <w:spacing w:val="-13"/>
              </w:rPr>
              <w:t>次</w:t>
            </w:r>
            <w:r>
              <w:rPr>
                <w:spacing w:val="-42"/>
              </w:rPr>
              <w:t xml:space="preserve"> </w:t>
            </w:r>
            <w:r>
              <w:rPr>
                <w:spacing w:val="-13"/>
              </w:rPr>
              <w:t>违</w:t>
            </w:r>
            <w:r>
              <w:rPr>
                <w:spacing w:val="-41"/>
              </w:rPr>
              <w:t xml:space="preserve"> </w:t>
            </w:r>
            <w:r>
              <w:rPr>
                <w:spacing w:val="-13"/>
              </w:rPr>
              <w:t>法</w:t>
            </w:r>
            <w:r>
              <w:rPr>
                <w:spacing w:val="-40"/>
              </w:rPr>
              <w:t xml:space="preserve"> </w:t>
            </w:r>
            <w:r>
              <w:rPr>
                <w:spacing w:val="-13"/>
              </w:rPr>
              <w:t>且</w:t>
            </w:r>
            <w:r>
              <w:rPr>
                <w:spacing w:val="-45"/>
              </w:rPr>
              <w:t xml:space="preserve"> </w:t>
            </w:r>
            <w:r>
              <w:rPr>
                <w:spacing w:val="-13"/>
              </w:rPr>
              <w:t>危</w:t>
            </w:r>
            <w:r>
              <w:rPr>
                <w:spacing w:val="19"/>
              </w:rPr>
              <w:t>害后果轻微并及时</w:t>
            </w:r>
            <w:r>
              <w:rPr>
                <w:spacing w:val="-9"/>
              </w:rPr>
              <w:t>改正的。</w:t>
            </w:r>
          </w:p>
        </w:tc>
      </w:tr>
    </w:tbl>
    <w:p>
      <w:pPr>
        <w:rPr>
          <w:rFonts w:ascii="Arial"/>
          <w:sz w:val="21"/>
        </w:rPr>
      </w:pPr>
    </w:p>
    <w:p>
      <w:pPr>
        <w:rPr>
          <w:rFonts w:ascii="Arial" w:hAnsi="Arial" w:eastAsia="Arial" w:cs="Arial"/>
          <w:sz w:val="21"/>
          <w:szCs w:val="21"/>
        </w:rPr>
        <w:sectPr>
          <w:pgSz w:w="16839" w:h="11905"/>
          <w:pgMar w:top="1011" w:right="1271" w:bottom="400" w:left="627" w:header="0" w:footer="0" w:gutter="0"/>
          <w:cols w:space="720" w:num="1"/>
        </w:sectPr>
      </w:pPr>
    </w:p>
    <w:p>
      <w:pPr>
        <w:spacing w:before="22"/>
      </w:pPr>
      <w:r>
        <mc:AlternateContent>
          <mc:Choice Requires="wps">
            <w:drawing>
              <wp:anchor distT="0" distB="0" distL="0" distR="0" simplePos="0" relativeHeight="251666432" behindDoc="0" locked="0" layoutInCell="0" allowOverlap="1">
                <wp:simplePos x="0" y="0"/>
                <wp:positionH relativeFrom="page">
                  <wp:posOffset>133985</wp:posOffset>
                </wp:positionH>
                <wp:positionV relativeFrom="page">
                  <wp:posOffset>3667125</wp:posOffset>
                </wp:positionV>
                <wp:extent cx="656590" cy="228600"/>
                <wp:effectExtent l="0" t="0" r="0" b="0"/>
                <wp:wrapNone/>
                <wp:docPr id="16" name="TextBox 16"/>
                <wp:cNvGraphicFramePr/>
                <a:graphic xmlns:a="http://schemas.openxmlformats.org/drawingml/2006/main">
                  <a:graphicData uri="http://schemas.microsoft.com/office/word/2010/wordprocessingShape">
                    <wps:wsp>
                      <wps:cNvSpPr txBox="true"/>
                      <wps:spPr>
                        <a:xfrm rot="5400000">
                          <a:off x="134045" y="3667704"/>
                          <a:ext cx="656590" cy="22860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79"/>
                              <w:ind w:left="20"/>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11"/>
                                <w:sz w:val="20"/>
                                <w:szCs w:val="20"/>
                              </w:rPr>
                              <w:t xml:space="preserve"> </w:t>
                            </w:r>
                            <w:r>
                              <w:rPr>
                                <w:rFonts w:ascii="宋体" w:hAnsi="宋体" w:eastAsia="宋体" w:cs="宋体"/>
                                <w:spacing w:val="-3"/>
                                <w:sz w:val="20"/>
                                <w:szCs w:val="20"/>
                              </w:rPr>
                              <w:t>3413</w:t>
                            </w:r>
                            <w:r>
                              <w:rPr>
                                <w:rFonts w:ascii="宋体" w:hAnsi="宋体" w:eastAsia="宋体" w:cs="宋体"/>
                                <w:spacing w:val="6"/>
                                <w:sz w:val="20"/>
                                <w:szCs w:val="20"/>
                              </w:rPr>
                              <w:t xml:space="preserve"> </w:t>
                            </w:r>
                            <w:r>
                              <w:rPr>
                                <w:rFonts w:ascii="宋体" w:hAnsi="宋体" w:eastAsia="宋体" w:cs="宋体"/>
                                <w:spacing w:val="-3"/>
                                <w:sz w:val="20"/>
                                <w:szCs w:val="20"/>
                              </w:rPr>
                              <w:t>—</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TextBox 16" o:spid="_x0000_s1026" o:spt="202" type="#_x0000_t202" style="position:absolute;left:0pt;margin-left:10.55pt;margin-top:288.75pt;height:18pt;width:51.7pt;mso-position-horizontal-relative:page;mso-position-vertical-relative:page;rotation:5898240f;z-index:251666432;mso-width-relative:page;mso-height-relative:page;" filled="f" stroked="f" coordsize="21600,21600" o:allowincell="f" o:gfxdata="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WAAAAZHJzL1BLAQIUABQAAAAIAIdO4kDVFfZL2AAAAAoBAAAP&#10;AAAAAAAAAAEAIAAAADgAAABkcnMvZG93bnJldi54bWxQSwECFAAUAAAACACHTuJAoEhxcTsCAABl&#10;BAAADgAAAAAAAAABACAAAAA9AQAAZHJzL2Uyb0RvYy54bWxQSwUGAAAAAAYABgBZAQAA6gUAAAAA&#10;">
                <v:fill on="f" focussize="0,0"/>
                <v:stroke on="f" weight="0pt" miterlimit="0" joinstyle="miter"/>
                <v:imagedata o:title=""/>
                <o:lock v:ext="edit" aspectratio="f"/>
                <v:textbox inset="0mm,0mm,0mm,0mm">
                  <w:txbxContent>
                    <w:p>
                      <w:pPr>
                        <w:spacing w:before="79"/>
                        <w:ind w:left="20"/>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11"/>
                          <w:sz w:val="20"/>
                          <w:szCs w:val="20"/>
                        </w:rPr>
                        <w:t xml:space="preserve"> </w:t>
                      </w:r>
                      <w:r>
                        <w:rPr>
                          <w:rFonts w:ascii="宋体" w:hAnsi="宋体" w:eastAsia="宋体" w:cs="宋体"/>
                          <w:spacing w:val="-3"/>
                          <w:sz w:val="20"/>
                          <w:szCs w:val="20"/>
                        </w:rPr>
                        <w:t>3413</w:t>
                      </w:r>
                      <w:r>
                        <w:rPr>
                          <w:rFonts w:ascii="宋体" w:hAnsi="宋体" w:eastAsia="宋体" w:cs="宋体"/>
                          <w:spacing w:val="6"/>
                          <w:sz w:val="20"/>
                          <w:szCs w:val="20"/>
                        </w:rPr>
                        <w:t xml:space="preserve"> </w:t>
                      </w:r>
                      <w:r>
                        <w:rPr>
                          <w:rFonts w:ascii="宋体" w:hAnsi="宋体" w:eastAsia="宋体" w:cs="宋体"/>
                          <w:spacing w:val="-3"/>
                          <w:sz w:val="20"/>
                          <w:szCs w:val="20"/>
                        </w:rPr>
                        <w:t>—</w:t>
                      </w:r>
                    </w:p>
                  </w:txbxContent>
                </v:textbox>
              </v:shape>
            </w:pict>
          </mc:Fallback>
        </mc:AlternateContent>
      </w:r>
    </w:p>
    <w:p>
      <w:pPr>
        <w:spacing w:before="22"/>
      </w:pPr>
    </w:p>
    <w:p>
      <w:pPr>
        <w:spacing w:before="22"/>
      </w:pPr>
    </w:p>
    <w:tbl>
      <w:tblPr>
        <w:tblStyle w:val="5"/>
        <w:tblW w:w="14121" w:type="dxa"/>
        <w:tblInd w:w="8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9"/>
        <w:gridCol w:w="2214"/>
        <w:gridCol w:w="7322"/>
        <w:gridCol w:w="50"/>
        <w:gridCol w:w="2364"/>
        <w:gridCol w:w="17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419" w:type="dxa"/>
            <w:textDirection w:val="tbRlV"/>
            <w:vAlign w:val="top"/>
          </w:tcPr>
          <w:p>
            <w:pPr>
              <w:pStyle w:val="6"/>
              <w:spacing w:before="134" w:line="185" w:lineRule="auto"/>
              <w:ind w:left="74"/>
            </w:pPr>
            <w:r>
              <w:rPr>
                <w:b/>
                <w:bCs/>
                <w:spacing w:val="-2"/>
              </w:rPr>
              <w:t>序</w:t>
            </w:r>
            <w:r>
              <w:rPr>
                <w:spacing w:val="26"/>
              </w:rPr>
              <w:t xml:space="preserve">  </w:t>
            </w:r>
            <w:r>
              <w:rPr>
                <w:b/>
                <w:bCs/>
                <w:spacing w:val="-2"/>
              </w:rPr>
              <w:t>号</w:t>
            </w:r>
          </w:p>
        </w:tc>
        <w:tc>
          <w:tcPr>
            <w:tcW w:w="2214" w:type="dxa"/>
            <w:vAlign w:val="top"/>
          </w:tcPr>
          <w:p>
            <w:pPr>
              <w:pStyle w:val="6"/>
              <w:spacing w:before="282" w:line="216" w:lineRule="auto"/>
              <w:ind w:left="584"/>
            </w:pPr>
            <w:r>
              <w:rPr>
                <w:b/>
                <w:bCs/>
                <w:spacing w:val="-7"/>
              </w:rPr>
              <w:t>事</w:t>
            </w:r>
            <w:r>
              <w:rPr>
                <w:spacing w:val="11"/>
              </w:rPr>
              <w:t xml:space="preserve"> </w:t>
            </w:r>
            <w:r>
              <w:rPr>
                <w:b/>
                <w:bCs/>
                <w:spacing w:val="-7"/>
              </w:rPr>
              <w:t>项</w:t>
            </w:r>
            <w:r>
              <w:rPr>
                <w:spacing w:val="-7"/>
              </w:rPr>
              <w:t xml:space="preserve"> </w:t>
            </w:r>
            <w:r>
              <w:rPr>
                <w:b/>
                <w:bCs/>
                <w:spacing w:val="-7"/>
              </w:rPr>
              <w:t>名</w:t>
            </w:r>
            <w:r>
              <w:rPr>
                <w:spacing w:val="8"/>
              </w:rPr>
              <w:t xml:space="preserve"> </w:t>
            </w:r>
            <w:r>
              <w:rPr>
                <w:b/>
                <w:bCs/>
                <w:spacing w:val="-7"/>
              </w:rPr>
              <w:t>称</w:t>
            </w:r>
          </w:p>
        </w:tc>
        <w:tc>
          <w:tcPr>
            <w:tcW w:w="7372" w:type="dxa"/>
            <w:gridSpan w:val="2"/>
            <w:vAlign w:val="top"/>
          </w:tcPr>
          <w:p>
            <w:pPr>
              <w:pStyle w:val="6"/>
              <w:spacing w:before="283" w:line="217" w:lineRule="auto"/>
              <w:ind w:left="3178"/>
            </w:pPr>
            <w:r>
              <w:rPr>
                <w:b/>
                <w:bCs/>
                <w:spacing w:val="-6"/>
              </w:rPr>
              <w:t>实</w:t>
            </w:r>
            <w:r>
              <w:rPr>
                <w:spacing w:val="-6"/>
              </w:rPr>
              <w:t xml:space="preserve"> </w:t>
            </w:r>
            <w:r>
              <w:rPr>
                <w:b/>
                <w:bCs/>
                <w:spacing w:val="-6"/>
              </w:rPr>
              <w:t>施</w:t>
            </w:r>
            <w:r>
              <w:rPr>
                <w:spacing w:val="-6"/>
              </w:rPr>
              <w:t xml:space="preserve"> </w:t>
            </w:r>
            <w:r>
              <w:rPr>
                <w:b/>
                <w:bCs/>
                <w:spacing w:val="-6"/>
              </w:rPr>
              <w:t>依</w:t>
            </w:r>
            <w:r>
              <w:rPr>
                <w:spacing w:val="-6"/>
              </w:rPr>
              <w:t xml:space="preserve"> </w:t>
            </w:r>
            <w:r>
              <w:rPr>
                <w:b/>
                <w:bCs/>
                <w:spacing w:val="-6"/>
              </w:rPr>
              <w:t>据</w:t>
            </w:r>
          </w:p>
        </w:tc>
        <w:tc>
          <w:tcPr>
            <w:tcW w:w="2364" w:type="dxa"/>
            <w:vAlign w:val="top"/>
          </w:tcPr>
          <w:p>
            <w:pPr>
              <w:pStyle w:val="6"/>
              <w:spacing w:before="283" w:line="217" w:lineRule="auto"/>
              <w:ind w:left="822"/>
            </w:pPr>
            <w:r>
              <w:rPr>
                <w:b/>
                <w:bCs/>
                <w:spacing w:val="-3"/>
              </w:rPr>
              <w:t>免罚情形</w:t>
            </w:r>
          </w:p>
        </w:tc>
        <w:tc>
          <w:tcPr>
            <w:tcW w:w="1752" w:type="dxa"/>
            <w:vAlign w:val="top"/>
          </w:tcPr>
          <w:p>
            <w:pPr>
              <w:pStyle w:val="6"/>
              <w:spacing w:before="283" w:line="217" w:lineRule="auto"/>
              <w:ind w:left="518"/>
            </w:pPr>
            <w:r>
              <w:rPr>
                <w:b/>
                <w:bCs/>
                <w:spacing w:val="1"/>
              </w:rPr>
              <w:t>适用条件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0" w:hRule="atLeast"/>
        </w:trPr>
        <w:tc>
          <w:tcPr>
            <w:tcW w:w="419" w:type="dxa"/>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9" w:line="237" w:lineRule="auto"/>
              <w:ind w:left="128"/>
            </w:pPr>
            <w:r>
              <w:rPr>
                <w:spacing w:val="-10"/>
              </w:rPr>
              <w:t>12</w:t>
            </w:r>
          </w:p>
        </w:tc>
        <w:tc>
          <w:tcPr>
            <w:tcW w:w="2214"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9" w:line="328" w:lineRule="auto"/>
              <w:ind w:left="90" w:right="113"/>
              <w:jc w:val="both"/>
            </w:pPr>
            <w:r>
              <w:rPr>
                <w:spacing w:val="20"/>
              </w:rPr>
              <w:t>对违反国家政策性粮食经营管理规定行为的处</w:t>
            </w:r>
            <w:r>
              <w:rPr>
                <w:spacing w:val="-12"/>
              </w:rPr>
              <w:t>罚。</w:t>
            </w:r>
          </w:p>
        </w:tc>
        <w:tc>
          <w:tcPr>
            <w:tcW w:w="7322" w:type="dxa"/>
            <w:vAlign w:val="top"/>
          </w:tcPr>
          <w:p>
            <w:pPr>
              <w:spacing w:line="469" w:lineRule="auto"/>
              <w:rPr>
                <w:rFonts w:ascii="Arial"/>
                <w:sz w:val="21"/>
              </w:rPr>
            </w:pPr>
          </w:p>
          <w:p>
            <w:pPr>
              <w:pStyle w:val="6"/>
              <w:spacing w:before="59" w:line="327" w:lineRule="auto"/>
              <w:ind w:left="57" w:firstLine="23"/>
              <w:jc w:val="both"/>
            </w:pPr>
            <w:r>
              <w:rPr>
                <w:spacing w:val="3"/>
              </w:rPr>
              <w:t>【行政法规】《粮食流通管理条例》(国务院令第</w:t>
            </w:r>
            <w:r>
              <w:rPr>
                <w:spacing w:val="-15"/>
              </w:rPr>
              <w:t xml:space="preserve"> </w:t>
            </w:r>
            <w:r>
              <w:rPr>
                <w:spacing w:val="3"/>
              </w:rPr>
              <w:t>407</w:t>
            </w:r>
            <w:r>
              <w:rPr>
                <w:spacing w:val="-24"/>
              </w:rPr>
              <w:t xml:space="preserve"> </w:t>
            </w:r>
            <w:r>
              <w:rPr>
                <w:spacing w:val="3"/>
              </w:rPr>
              <w:t>号公布，</w:t>
            </w:r>
            <w:r>
              <w:rPr>
                <w:spacing w:val="-54"/>
              </w:rPr>
              <w:t xml:space="preserve"> </w:t>
            </w:r>
            <w:r>
              <w:rPr>
                <w:spacing w:val="3"/>
              </w:rPr>
              <w:t>国务院令第</w:t>
            </w:r>
            <w:r>
              <w:rPr>
                <w:spacing w:val="-21"/>
              </w:rPr>
              <w:t xml:space="preserve"> </w:t>
            </w:r>
            <w:r>
              <w:rPr>
                <w:spacing w:val="3"/>
              </w:rPr>
              <w:t>740</w:t>
            </w:r>
            <w:r>
              <w:rPr>
                <w:spacing w:val="-24"/>
              </w:rPr>
              <w:t xml:space="preserve"> </w:t>
            </w:r>
            <w:r>
              <w:rPr>
                <w:spacing w:val="3"/>
              </w:rPr>
              <w:t>号修 订)</w:t>
            </w:r>
            <w:r>
              <w:t>第四十九条：从事政策性粮食经营活动，有下列情形之一的，由粮食和储备行  政管理部门</w:t>
            </w:r>
            <w:r>
              <w:rPr>
                <w:spacing w:val="-2"/>
              </w:rPr>
              <w:t>责令改正，给予警告，没收违法所得，并处</w:t>
            </w:r>
            <w:r>
              <w:rPr>
                <w:spacing w:val="-19"/>
              </w:rPr>
              <w:t xml:space="preserve"> </w:t>
            </w:r>
            <w:r>
              <w:rPr>
                <w:spacing w:val="-2"/>
              </w:rPr>
              <w:t>50</w:t>
            </w:r>
            <w:r>
              <w:rPr>
                <w:spacing w:val="-29"/>
              </w:rPr>
              <w:t xml:space="preserve"> </w:t>
            </w:r>
            <w:r>
              <w:rPr>
                <w:spacing w:val="-2"/>
              </w:rPr>
              <w:t>万元以</w:t>
            </w:r>
            <w:r>
              <w:rPr>
                <w:spacing w:val="-3"/>
              </w:rPr>
              <w:t>上</w:t>
            </w:r>
            <w:r>
              <w:rPr>
                <w:spacing w:val="-30"/>
              </w:rPr>
              <w:t xml:space="preserve"> </w:t>
            </w:r>
            <w:r>
              <w:rPr>
                <w:spacing w:val="-3"/>
              </w:rPr>
              <w:t>200</w:t>
            </w:r>
            <w:r>
              <w:rPr>
                <w:spacing w:val="-29"/>
              </w:rPr>
              <w:t xml:space="preserve"> </w:t>
            </w:r>
            <w:r>
              <w:rPr>
                <w:spacing w:val="-3"/>
              </w:rPr>
              <w:t>万元以下罚  款；情节严重的，</w:t>
            </w:r>
            <w:r>
              <w:rPr>
                <w:spacing w:val="-6"/>
              </w:rPr>
              <w:t>并处</w:t>
            </w:r>
            <w:r>
              <w:rPr>
                <w:spacing w:val="-24"/>
              </w:rPr>
              <w:t xml:space="preserve"> </w:t>
            </w:r>
            <w:r>
              <w:rPr>
                <w:spacing w:val="-6"/>
              </w:rPr>
              <w:t>200</w:t>
            </w:r>
            <w:r>
              <w:rPr>
                <w:spacing w:val="-26"/>
              </w:rPr>
              <w:t xml:space="preserve"> </w:t>
            </w:r>
            <w:r>
              <w:rPr>
                <w:spacing w:val="-6"/>
              </w:rPr>
              <w:t>万元以上</w:t>
            </w:r>
            <w:r>
              <w:rPr>
                <w:spacing w:val="-26"/>
              </w:rPr>
              <w:t xml:space="preserve"> </w:t>
            </w:r>
            <w:r>
              <w:rPr>
                <w:spacing w:val="-6"/>
              </w:rPr>
              <w:t>500</w:t>
            </w:r>
            <w:r>
              <w:rPr>
                <w:spacing w:val="-29"/>
              </w:rPr>
              <w:t xml:space="preserve"> </w:t>
            </w:r>
            <w:r>
              <w:rPr>
                <w:spacing w:val="-6"/>
              </w:rPr>
              <w:t>万元以下罚款：</w:t>
            </w:r>
          </w:p>
          <w:p>
            <w:pPr>
              <w:pStyle w:val="6"/>
              <w:spacing w:line="215" w:lineRule="auto"/>
              <w:ind w:left="219"/>
            </w:pPr>
            <w:r>
              <w:rPr>
                <w:spacing w:val="8"/>
              </w:rPr>
              <w:t>(一)虚报粮食收储数量；</w:t>
            </w:r>
          </w:p>
          <w:p>
            <w:pPr>
              <w:pStyle w:val="6"/>
              <w:spacing w:before="111" w:line="270" w:lineRule="auto"/>
              <w:ind w:left="75" w:right="108" w:firstLine="165"/>
            </w:pPr>
            <w:r>
              <w:t>(二)通过以陈顶新、以次充好、低收高转、虚假购销、虚假轮换、违规倒卖等方</w:t>
            </w:r>
            <w:r>
              <w:rPr>
                <w:spacing w:val="38"/>
              </w:rPr>
              <w:t xml:space="preserve"> </w:t>
            </w:r>
            <w:r>
              <w:t>式</w:t>
            </w:r>
            <w:r>
              <w:rPr>
                <w:spacing w:val="-1"/>
              </w:rPr>
              <w:t>，套</w:t>
            </w:r>
            <w:r>
              <w:rPr>
                <w:spacing w:val="6"/>
              </w:rPr>
              <w:t>取粮食价差和财政补贴，骗取信贷资金；</w:t>
            </w:r>
          </w:p>
          <w:p>
            <w:pPr>
              <w:pStyle w:val="6"/>
              <w:spacing w:before="110" w:line="214" w:lineRule="auto"/>
              <w:ind w:left="219"/>
            </w:pPr>
            <w:r>
              <w:rPr>
                <w:spacing w:val="4"/>
              </w:rPr>
              <w:t>(三)挤占、挪用、克扣财政补贴、信贷资金；</w:t>
            </w:r>
          </w:p>
          <w:p>
            <w:pPr>
              <w:pStyle w:val="6"/>
              <w:spacing w:before="112" w:line="215" w:lineRule="auto"/>
              <w:ind w:left="219"/>
            </w:pPr>
            <w:r>
              <w:rPr>
                <w:spacing w:val="5"/>
              </w:rPr>
              <w:t>(四)以政策性粮食为债务作担保或者清偿</w:t>
            </w:r>
            <w:r>
              <w:rPr>
                <w:spacing w:val="4"/>
              </w:rPr>
              <w:t>债务；</w:t>
            </w:r>
          </w:p>
          <w:p>
            <w:pPr>
              <w:pStyle w:val="6"/>
              <w:spacing w:before="111" w:line="215" w:lineRule="auto"/>
              <w:ind w:left="219"/>
            </w:pPr>
            <w:r>
              <w:rPr>
                <w:spacing w:val="4"/>
              </w:rPr>
              <w:t>(五)利用政策性粮食进行除政府委托的政策性任务以外的其他商业经营；</w:t>
            </w:r>
          </w:p>
          <w:p>
            <w:pPr>
              <w:pStyle w:val="6"/>
              <w:spacing w:before="132" w:line="272" w:lineRule="auto"/>
              <w:ind w:left="66" w:right="148" w:firstLine="153"/>
            </w:pPr>
            <w:r>
              <w:rPr>
                <w:spacing w:val="-6"/>
              </w:rPr>
              <w:t>(六)在政策性粮食出库时掺杂使假、以次充好、调换标的物，</w:t>
            </w:r>
            <w:r>
              <w:rPr>
                <w:spacing w:val="50"/>
              </w:rPr>
              <w:t xml:space="preserve"> </w:t>
            </w:r>
            <w:r>
              <w:rPr>
                <w:spacing w:val="-6"/>
              </w:rPr>
              <w:t>拒不执行出库指令</w:t>
            </w:r>
            <w:r>
              <w:rPr>
                <w:spacing w:val="23"/>
              </w:rPr>
              <w:t xml:space="preserve"> </w:t>
            </w:r>
            <w:r>
              <w:rPr>
                <w:spacing w:val="-6"/>
              </w:rPr>
              <w:t>或</w:t>
            </w:r>
            <w:r>
              <w:rPr>
                <w:spacing w:val="-53"/>
              </w:rPr>
              <w:t xml:space="preserve"> </w:t>
            </w:r>
            <w:r>
              <w:rPr>
                <w:spacing w:val="-7"/>
              </w:rPr>
              <w:t>者</w:t>
            </w:r>
            <w:r>
              <w:rPr>
                <w:spacing w:val="-37"/>
              </w:rPr>
              <w:t xml:space="preserve"> </w:t>
            </w:r>
            <w:r>
              <w:rPr>
                <w:spacing w:val="-7"/>
              </w:rPr>
              <w:t>阻</w:t>
            </w:r>
            <w:r>
              <w:rPr>
                <w:spacing w:val="16"/>
              </w:rPr>
              <w:t>挠出库；</w:t>
            </w:r>
          </w:p>
          <w:p>
            <w:pPr>
              <w:pStyle w:val="6"/>
              <w:spacing w:before="110" w:line="215" w:lineRule="auto"/>
              <w:ind w:left="219"/>
            </w:pPr>
            <w:r>
              <w:rPr>
                <w:spacing w:val="4"/>
              </w:rPr>
              <w:t>(七)购买国家限定用途的政策性粮食，违规倒卖或者不按照规定用途处置；</w:t>
            </w:r>
          </w:p>
          <w:p>
            <w:pPr>
              <w:pStyle w:val="6"/>
              <w:spacing w:before="121" w:line="215" w:lineRule="auto"/>
              <w:ind w:left="219"/>
            </w:pPr>
            <w:r>
              <w:rPr>
                <w:spacing w:val="7"/>
              </w:rPr>
              <w:t>(八)擅自动用政策性粮食；</w:t>
            </w:r>
          </w:p>
          <w:p>
            <w:pPr>
              <w:pStyle w:val="6"/>
              <w:spacing w:before="110" w:line="215" w:lineRule="auto"/>
              <w:ind w:left="219"/>
            </w:pPr>
            <w:r>
              <w:rPr>
                <w:spacing w:val="-4"/>
              </w:rPr>
              <w:t>(九)其他违反国家政策性粮食经营管理规定的行为。</w:t>
            </w:r>
          </w:p>
          <w:p>
            <w:pPr>
              <w:pStyle w:val="6"/>
              <w:spacing w:before="143" w:line="286" w:lineRule="auto"/>
              <w:ind w:left="77" w:firstLine="84"/>
            </w:pPr>
            <w:r>
              <w:rPr>
                <w:spacing w:val="-4"/>
              </w:rPr>
              <w:t>粮食应急预案启动后，不按照国家要求承担应急任务，不</w:t>
            </w:r>
            <w:r>
              <w:rPr>
                <w:spacing w:val="-5"/>
              </w:rPr>
              <w:t>服从国家的统一安排和调</w:t>
            </w:r>
            <w:r>
              <w:rPr>
                <w:spacing w:val="38"/>
                <w:w w:val="101"/>
              </w:rPr>
              <w:t xml:space="preserve"> </w:t>
            </w:r>
            <w:r>
              <w:rPr>
                <w:spacing w:val="-5"/>
              </w:rPr>
              <w:t>度的，依照前款规定予以处罚。</w:t>
            </w:r>
          </w:p>
        </w:tc>
        <w:tc>
          <w:tcPr>
            <w:tcW w:w="50" w:type="dxa"/>
            <w:tcBorders>
              <w:top w:val="nil"/>
              <w:left w:val="nil"/>
              <w:bottom w:val="nil"/>
              <w:right w:val="nil"/>
            </w:tcBorders>
            <w:vAlign w:val="top"/>
          </w:tcPr>
          <w:p>
            <w:pPr>
              <w:rPr>
                <w:rFonts w:ascii="Arial"/>
                <w:sz w:val="21"/>
              </w:rPr>
            </w:pPr>
          </w:p>
        </w:tc>
        <w:tc>
          <w:tcPr>
            <w:tcW w:w="2364" w:type="dxa"/>
            <w:tcBorders>
              <w:left w:val="nil"/>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8" w:line="328" w:lineRule="auto"/>
              <w:ind w:left="71" w:right="74" w:hanging="40"/>
              <w:jc w:val="both"/>
            </w:pPr>
            <w:r>
              <w:rPr>
                <w:spacing w:val="-3"/>
              </w:rPr>
              <w:t>《行政处罚法》第三十三</w:t>
            </w:r>
            <w:r>
              <w:rPr>
                <w:spacing w:val="41"/>
              </w:rPr>
              <w:t xml:space="preserve"> </w:t>
            </w:r>
            <w:r>
              <w:rPr>
                <w:spacing w:val="-3"/>
              </w:rPr>
              <w:t>条</w:t>
            </w:r>
            <w:r>
              <w:rPr>
                <w:spacing w:val="-6"/>
              </w:rPr>
              <w:t>第一款：违法行为轻微</w:t>
            </w:r>
            <w:r>
              <w:rPr>
                <w:spacing w:val="34"/>
              </w:rPr>
              <w:t xml:space="preserve"> </w:t>
            </w:r>
            <w:r>
              <w:rPr>
                <w:spacing w:val="-6"/>
              </w:rPr>
              <w:t>并及时改正，没有造成危</w:t>
            </w:r>
            <w:r>
              <w:rPr>
                <w:spacing w:val="36"/>
              </w:rPr>
              <w:t xml:space="preserve"> </w:t>
            </w:r>
            <w:r>
              <w:rPr>
                <w:spacing w:val="-6"/>
              </w:rPr>
              <w:t>害后果</w:t>
            </w:r>
            <w:r>
              <w:rPr>
                <w:spacing w:val="-2"/>
              </w:rPr>
              <w:t>的，不予行政处</w:t>
            </w:r>
          </w:p>
          <w:p>
            <w:pPr>
              <w:pStyle w:val="6"/>
              <w:spacing w:before="9" w:line="327" w:lineRule="auto"/>
              <w:ind w:left="59" w:right="64" w:firstLine="34"/>
              <w:jc w:val="both"/>
            </w:pPr>
            <w:r>
              <w:rPr>
                <w:spacing w:val="-5"/>
              </w:rPr>
              <w:t>罚，初次违法且危害后果 轻</w:t>
            </w:r>
            <w:r>
              <w:rPr>
                <w:spacing w:val="-4"/>
              </w:rPr>
              <w:t>微并及时改正的，可以</w:t>
            </w:r>
            <w:r>
              <w:rPr>
                <w:spacing w:val="34"/>
              </w:rPr>
              <w:t xml:space="preserve"> </w:t>
            </w:r>
            <w:r>
              <w:rPr>
                <w:spacing w:val="-4"/>
              </w:rPr>
              <w:t>不予</w:t>
            </w:r>
            <w:r>
              <w:rPr>
                <w:spacing w:val="-6"/>
              </w:rPr>
              <w:t>行政处罚。</w:t>
            </w:r>
          </w:p>
        </w:tc>
        <w:tc>
          <w:tcPr>
            <w:tcW w:w="1752"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9" w:line="291" w:lineRule="auto"/>
              <w:ind w:left="78" w:right="64" w:firstLine="18"/>
            </w:pPr>
            <w:r>
              <w:rPr>
                <w:spacing w:val="-14"/>
              </w:rPr>
              <w:t>1</w:t>
            </w:r>
            <w:r>
              <w:rPr>
                <w:spacing w:val="-29"/>
              </w:rPr>
              <w:t xml:space="preserve"> </w:t>
            </w:r>
            <w:r>
              <w:rPr>
                <w:spacing w:val="-14"/>
              </w:rPr>
              <w:t>、</w:t>
            </w:r>
            <w:r>
              <w:rPr>
                <w:spacing w:val="-41"/>
              </w:rPr>
              <w:t xml:space="preserve"> </w:t>
            </w:r>
            <w:r>
              <w:rPr>
                <w:spacing w:val="-14"/>
              </w:rPr>
              <w:t>违</w:t>
            </w:r>
            <w:r>
              <w:rPr>
                <w:spacing w:val="-40"/>
              </w:rPr>
              <w:t xml:space="preserve"> </w:t>
            </w:r>
            <w:r>
              <w:rPr>
                <w:spacing w:val="-14"/>
              </w:rPr>
              <w:t>法</w:t>
            </w:r>
            <w:r>
              <w:rPr>
                <w:spacing w:val="-47"/>
              </w:rPr>
              <w:t xml:space="preserve"> </w:t>
            </w:r>
            <w:r>
              <w:rPr>
                <w:spacing w:val="-14"/>
              </w:rPr>
              <w:t>行</w:t>
            </w:r>
            <w:r>
              <w:rPr>
                <w:spacing w:val="-42"/>
              </w:rPr>
              <w:t xml:space="preserve"> </w:t>
            </w:r>
            <w:r>
              <w:rPr>
                <w:spacing w:val="-14"/>
              </w:rPr>
              <w:t>为</w:t>
            </w:r>
            <w:r>
              <w:rPr>
                <w:spacing w:val="-36"/>
              </w:rPr>
              <w:t xml:space="preserve"> </w:t>
            </w:r>
            <w:r>
              <w:rPr>
                <w:spacing w:val="-14"/>
              </w:rPr>
              <w:t>轻</w:t>
            </w:r>
            <w:r>
              <w:rPr>
                <w:spacing w:val="-50"/>
              </w:rPr>
              <w:t xml:space="preserve"> </w:t>
            </w:r>
            <w:r>
              <w:rPr>
                <w:spacing w:val="-14"/>
              </w:rPr>
              <w:t>微</w:t>
            </w:r>
            <w:r>
              <w:rPr>
                <w:spacing w:val="14"/>
              </w:rPr>
              <w:t>并及时改正，</w:t>
            </w:r>
            <w:r>
              <w:rPr>
                <w:spacing w:val="-42"/>
              </w:rPr>
              <w:t xml:space="preserve"> </w:t>
            </w:r>
            <w:r>
              <w:rPr>
                <w:spacing w:val="14"/>
              </w:rPr>
              <w:t>没有</w:t>
            </w:r>
            <w:r>
              <w:rPr>
                <w:spacing w:val="17"/>
              </w:rPr>
              <w:t>造成危害后果的。</w:t>
            </w:r>
          </w:p>
          <w:p>
            <w:pPr>
              <w:pStyle w:val="6"/>
              <w:spacing w:before="107" w:line="291" w:lineRule="auto"/>
              <w:ind w:left="81" w:right="66" w:firstLine="2"/>
            </w:pPr>
            <w:r>
              <w:rPr>
                <w:spacing w:val="-13"/>
              </w:rPr>
              <w:t>2</w:t>
            </w:r>
            <w:r>
              <w:rPr>
                <w:spacing w:val="-32"/>
              </w:rPr>
              <w:t xml:space="preserve"> </w:t>
            </w:r>
            <w:r>
              <w:rPr>
                <w:spacing w:val="-13"/>
              </w:rPr>
              <w:t>、</w:t>
            </w:r>
            <w:r>
              <w:rPr>
                <w:spacing w:val="-40"/>
              </w:rPr>
              <w:t xml:space="preserve"> </w:t>
            </w:r>
            <w:r>
              <w:rPr>
                <w:spacing w:val="-13"/>
              </w:rPr>
              <w:t>初</w:t>
            </w:r>
            <w:r>
              <w:rPr>
                <w:spacing w:val="-41"/>
              </w:rPr>
              <w:t xml:space="preserve"> </w:t>
            </w:r>
            <w:r>
              <w:rPr>
                <w:spacing w:val="-13"/>
              </w:rPr>
              <w:t>次</w:t>
            </w:r>
            <w:r>
              <w:rPr>
                <w:spacing w:val="-43"/>
              </w:rPr>
              <w:t xml:space="preserve"> </w:t>
            </w:r>
            <w:r>
              <w:rPr>
                <w:spacing w:val="-13"/>
              </w:rPr>
              <w:t>违</w:t>
            </w:r>
            <w:r>
              <w:rPr>
                <w:spacing w:val="-40"/>
              </w:rPr>
              <w:t xml:space="preserve"> </w:t>
            </w:r>
            <w:r>
              <w:rPr>
                <w:spacing w:val="-13"/>
              </w:rPr>
              <w:t>法</w:t>
            </w:r>
            <w:r>
              <w:rPr>
                <w:spacing w:val="-41"/>
              </w:rPr>
              <w:t xml:space="preserve"> </w:t>
            </w:r>
            <w:r>
              <w:rPr>
                <w:spacing w:val="-13"/>
              </w:rPr>
              <w:t>且</w:t>
            </w:r>
            <w:r>
              <w:rPr>
                <w:spacing w:val="-47"/>
              </w:rPr>
              <w:t xml:space="preserve"> </w:t>
            </w:r>
            <w:r>
              <w:rPr>
                <w:spacing w:val="-13"/>
              </w:rPr>
              <w:t>危</w:t>
            </w:r>
            <w:r>
              <w:rPr>
                <w:spacing w:val="19"/>
              </w:rPr>
              <w:t>害后果轻微并及时</w:t>
            </w:r>
            <w:r>
              <w:rPr>
                <w:spacing w:val="-2"/>
              </w:rPr>
              <w:t>改正的。</w:t>
            </w:r>
          </w:p>
        </w:tc>
      </w:tr>
    </w:tbl>
    <w:p>
      <w:pPr>
        <w:rPr>
          <w:rFonts w:ascii="Arial"/>
          <w:sz w:val="21"/>
        </w:rPr>
      </w:pPr>
    </w:p>
    <w:p>
      <w:pPr>
        <w:rPr>
          <w:rFonts w:ascii="Arial" w:hAnsi="Arial" w:eastAsia="Arial" w:cs="Arial"/>
          <w:sz w:val="21"/>
          <w:szCs w:val="21"/>
        </w:rPr>
        <w:sectPr>
          <w:pgSz w:w="16839" w:h="11905"/>
          <w:pgMar w:top="1011" w:right="1271" w:bottom="400" w:left="627" w:header="0" w:footer="0" w:gutter="0"/>
          <w:cols w:space="720" w:num="1"/>
        </w:sectPr>
      </w:pPr>
    </w:p>
    <w:p>
      <w:pPr>
        <w:spacing w:before="22"/>
      </w:pPr>
    </w:p>
    <w:p>
      <w:pPr>
        <w:spacing w:before="22"/>
      </w:pPr>
    </w:p>
    <w:p>
      <w:pPr>
        <w:spacing w:before="22"/>
      </w:pPr>
    </w:p>
    <w:tbl>
      <w:tblPr>
        <w:tblStyle w:val="5"/>
        <w:tblW w:w="14121" w:type="dxa"/>
        <w:tblInd w:w="8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9"/>
        <w:gridCol w:w="2216"/>
        <w:gridCol w:w="7330"/>
        <w:gridCol w:w="55"/>
        <w:gridCol w:w="2346"/>
        <w:gridCol w:w="17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419" w:type="dxa"/>
            <w:textDirection w:val="tbRlV"/>
            <w:vAlign w:val="top"/>
          </w:tcPr>
          <w:p>
            <w:pPr>
              <w:pStyle w:val="6"/>
              <w:spacing w:before="134" w:line="185" w:lineRule="auto"/>
              <w:ind w:left="74"/>
            </w:pPr>
            <w:r>
              <w:rPr>
                <w:b/>
                <w:bCs/>
                <w:spacing w:val="-2"/>
              </w:rPr>
              <w:t>序</w:t>
            </w:r>
            <w:r>
              <w:rPr>
                <w:spacing w:val="26"/>
              </w:rPr>
              <w:t xml:space="preserve">  </w:t>
            </w:r>
            <w:r>
              <w:rPr>
                <w:b/>
                <w:bCs/>
                <w:spacing w:val="-2"/>
              </w:rPr>
              <w:t>号</w:t>
            </w:r>
          </w:p>
        </w:tc>
        <w:tc>
          <w:tcPr>
            <w:tcW w:w="2216" w:type="dxa"/>
            <w:vAlign w:val="top"/>
          </w:tcPr>
          <w:p>
            <w:pPr>
              <w:pStyle w:val="6"/>
              <w:spacing w:before="282" w:line="216" w:lineRule="auto"/>
              <w:ind w:left="584"/>
            </w:pPr>
            <w:r>
              <w:rPr>
                <w:b/>
                <w:bCs/>
                <w:spacing w:val="-7"/>
              </w:rPr>
              <w:t>事</w:t>
            </w:r>
            <w:r>
              <w:rPr>
                <w:spacing w:val="11"/>
              </w:rPr>
              <w:t xml:space="preserve"> </w:t>
            </w:r>
            <w:r>
              <w:rPr>
                <w:b/>
                <w:bCs/>
                <w:spacing w:val="-7"/>
              </w:rPr>
              <w:t>项</w:t>
            </w:r>
            <w:r>
              <w:rPr>
                <w:spacing w:val="-7"/>
              </w:rPr>
              <w:t xml:space="preserve"> </w:t>
            </w:r>
            <w:r>
              <w:rPr>
                <w:b/>
                <w:bCs/>
                <w:spacing w:val="-7"/>
              </w:rPr>
              <w:t>名</w:t>
            </w:r>
            <w:r>
              <w:rPr>
                <w:spacing w:val="8"/>
              </w:rPr>
              <w:t xml:space="preserve"> </w:t>
            </w:r>
            <w:r>
              <w:rPr>
                <w:b/>
                <w:bCs/>
                <w:spacing w:val="-7"/>
              </w:rPr>
              <w:t>称</w:t>
            </w:r>
          </w:p>
        </w:tc>
        <w:tc>
          <w:tcPr>
            <w:tcW w:w="7385" w:type="dxa"/>
            <w:gridSpan w:val="2"/>
            <w:vAlign w:val="top"/>
          </w:tcPr>
          <w:p>
            <w:pPr>
              <w:pStyle w:val="6"/>
              <w:spacing w:before="283" w:line="217" w:lineRule="auto"/>
              <w:ind w:left="3176"/>
            </w:pPr>
            <w:r>
              <w:rPr>
                <w:b/>
                <w:bCs/>
                <w:spacing w:val="-6"/>
              </w:rPr>
              <w:t>实</w:t>
            </w:r>
            <w:r>
              <w:rPr>
                <w:spacing w:val="-6"/>
              </w:rPr>
              <w:t xml:space="preserve"> </w:t>
            </w:r>
            <w:r>
              <w:rPr>
                <w:b/>
                <w:bCs/>
                <w:spacing w:val="-6"/>
              </w:rPr>
              <w:t>施</w:t>
            </w:r>
            <w:r>
              <w:rPr>
                <w:spacing w:val="-6"/>
              </w:rPr>
              <w:t xml:space="preserve"> </w:t>
            </w:r>
            <w:r>
              <w:rPr>
                <w:b/>
                <w:bCs/>
                <w:spacing w:val="-6"/>
              </w:rPr>
              <w:t>依</w:t>
            </w:r>
            <w:r>
              <w:rPr>
                <w:spacing w:val="-6"/>
              </w:rPr>
              <w:t xml:space="preserve"> </w:t>
            </w:r>
            <w:r>
              <w:rPr>
                <w:b/>
                <w:bCs/>
                <w:spacing w:val="-6"/>
              </w:rPr>
              <w:t>据</w:t>
            </w:r>
          </w:p>
        </w:tc>
        <w:tc>
          <w:tcPr>
            <w:tcW w:w="2346" w:type="dxa"/>
            <w:vAlign w:val="top"/>
          </w:tcPr>
          <w:p>
            <w:pPr>
              <w:pStyle w:val="6"/>
              <w:spacing w:before="283" w:line="217" w:lineRule="auto"/>
              <w:ind w:left="807"/>
            </w:pPr>
            <w:r>
              <w:rPr>
                <w:b/>
                <w:bCs/>
                <w:spacing w:val="-3"/>
              </w:rPr>
              <w:t>免罚情形</w:t>
            </w:r>
          </w:p>
        </w:tc>
        <w:tc>
          <w:tcPr>
            <w:tcW w:w="1755" w:type="dxa"/>
            <w:vAlign w:val="top"/>
          </w:tcPr>
          <w:p>
            <w:pPr>
              <w:pStyle w:val="6"/>
              <w:spacing w:before="283" w:line="217" w:lineRule="auto"/>
              <w:ind w:left="521"/>
            </w:pPr>
            <w:r>
              <w:rPr>
                <w:b/>
                <w:bCs/>
                <w:spacing w:val="1"/>
              </w:rPr>
              <w:t>适用条件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2" w:hRule="atLeast"/>
        </w:trPr>
        <w:tc>
          <w:tcPr>
            <w:tcW w:w="419"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8" w:line="236" w:lineRule="auto"/>
              <w:ind w:left="128"/>
            </w:pPr>
            <w:r>
              <w:rPr>
                <w:spacing w:val="-10"/>
              </w:rPr>
              <w:t>13</w:t>
            </w:r>
          </w:p>
        </w:tc>
        <w:tc>
          <w:tcPr>
            <w:tcW w:w="2216" w:type="dxa"/>
            <w:vAlign w:val="top"/>
          </w:tcPr>
          <w:p>
            <w:pPr>
              <w:spacing w:line="304" w:lineRule="auto"/>
              <w:rPr>
                <w:rFonts w:ascii="Arial"/>
                <w:sz w:val="21"/>
              </w:rPr>
            </w:pPr>
          </w:p>
          <w:p>
            <w:pPr>
              <w:spacing w:line="304" w:lineRule="auto"/>
              <w:rPr>
                <w:rFonts w:ascii="Arial"/>
                <w:sz w:val="21"/>
              </w:rPr>
            </w:pPr>
          </w:p>
          <w:p>
            <w:pPr>
              <w:pStyle w:val="6"/>
              <w:spacing w:before="58" w:line="328" w:lineRule="auto"/>
              <w:ind w:left="86" w:right="26" w:firstLine="6"/>
              <w:jc w:val="both"/>
            </w:pPr>
            <w:r>
              <w:rPr>
                <w:spacing w:val="-6"/>
              </w:rPr>
              <w:t>对违反《粮食流通管理  条</w:t>
            </w:r>
            <w:r>
              <w:rPr>
                <w:spacing w:val="-9"/>
              </w:rPr>
              <w:t>例》规定的企业法定</w:t>
            </w:r>
            <w:r>
              <w:rPr>
                <w:spacing w:val="8"/>
              </w:rPr>
              <w:t xml:space="preserve">  </w:t>
            </w:r>
            <w:r>
              <w:rPr>
                <w:spacing w:val="-9"/>
              </w:rPr>
              <w:t>代表</w:t>
            </w:r>
            <w:r>
              <w:rPr>
                <w:spacing w:val="2"/>
              </w:rPr>
              <w:t>人、主要负责人、 直接负</w:t>
            </w:r>
            <w:r>
              <w:rPr>
                <w:spacing w:val="5"/>
              </w:rPr>
              <w:t>责的主管人员和</w:t>
            </w:r>
            <w:r>
              <w:rPr>
                <w:spacing w:val="33"/>
              </w:rPr>
              <w:t xml:space="preserve">  </w:t>
            </w:r>
            <w:r>
              <w:rPr>
                <w:spacing w:val="5"/>
              </w:rPr>
              <w:t>其他直</w:t>
            </w:r>
            <w:r>
              <w:rPr>
                <w:spacing w:val="-6"/>
              </w:rPr>
              <w:t>接责任人员的处</w:t>
            </w:r>
          </w:p>
          <w:p>
            <w:pPr>
              <w:pStyle w:val="6"/>
              <w:spacing w:before="63" w:line="218" w:lineRule="auto"/>
              <w:ind w:left="99"/>
            </w:pPr>
            <w:r>
              <w:t>罚</w:t>
            </w:r>
          </w:p>
        </w:tc>
        <w:tc>
          <w:tcPr>
            <w:tcW w:w="7330" w:type="dxa"/>
            <w:vAlign w:val="top"/>
          </w:tcPr>
          <w:p>
            <w:pPr>
              <w:spacing w:line="298" w:lineRule="auto"/>
              <w:rPr>
                <w:rFonts w:ascii="Arial"/>
                <w:sz w:val="21"/>
              </w:rPr>
            </w:pPr>
          </w:p>
          <w:p>
            <w:pPr>
              <w:spacing w:line="299" w:lineRule="auto"/>
              <w:rPr>
                <w:rFonts w:ascii="Arial"/>
                <w:sz w:val="21"/>
              </w:rPr>
            </w:pPr>
          </w:p>
          <w:p>
            <w:pPr>
              <w:spacing w:line="299" w:lineRule="auto"/>
              <w:rPr>
                <w:rFonts w:ascii="Arial"/>
                <w:sz w:val="21"/>
              </w:rPr>
            </w:pPr>
          </w:p>
          <w:p>
            <w:pPr>
              <w:pStyle w:val="6"/>
              <w:spacing w:before="59" w:line="328" w:lineRule="auto"/>
              <w:ind w:left="62" w:right="70" w:hanging="10"/>
              <w:jc w:val="both"/>
            </w:pPr>
            <w:r>
              <w:t>【行政法规】《粮食流通管理条例》(国务院令第</w:t>
            </w:r>
            <w:r>
              <w:rPr>
                <w:spacing w:val="-31"/>
              </w:rPr>
              <w:t xml:space="preserve"> </w:t>
            </w:r>
            <w:r>
              <w:t>407</w:t>
            </w:r>
            <w:r>
              <w:rPr>
                <w:spacing w:val="-28"/>
              </w:rPr>
              <w:t xml:space="preserve"> </w:t>
            </w:r>
            <w:r>
              <w:t>号公布，国</w:t>
            </w:r>
            <w:r>
              <w:rPr>
                <w:spacing w:val="-1"/>
              </w:rPr>
              <w:t>务院令第</w:t>
            </w:r>
            <w:r>
              <w:rPr>
                <w:spacing w:val="-27"/>
              </w:rPr>
              <w:t xml:space="preserve"> </w:t>
            </w:r>
            <w:r>
              <w:rPr>
                <w:spacing w:val="-1"/>
              </w:rPr>
              <w:t>740</w:t>
            </w:r>
            <w:r>
              <w:rPr>
                <w:spacing w:val="-28"/>
              </w:rPr>
              <w:t xml:space="preserve"> </w:t>
            </w:r>
            <w:r>
              <w:rPr>
                <w:spacing w:val="-1"/>
              </w:rPr>
              <w:t>号修</w:t>
            </w:r>
            <w:r>
              <w:rPr>
                <w:spacing w:val="34"/>
              </w:rPr>
              <w:t xml:space="preserve"> </w:t>
            </w:r>
            <w:r>
              <w:rPr>
                <w:spacing w:val="-1"/>
              </w:rPr>
              <w:t>订)第</w:t>
            </w:r>
            <w:r>
              <w:rPr>
                <w:spacing w:val="-5"/>
              </w:rPr>
              <w:t>五十一条：从事粮食经营活动的企业有违反本条例规定的违法情形且情节严  重的，对其法定</w:t>
            </w:r>
            <w:r>
              <w:rPr>
                <w:spacing w:val="-7"/>
              </w:rPr>
              <w:t>代表人、主要负责人、直接负责的主管人员和</w:t>
            </w:r>
            <w:r>
              <w:rPr>
                <w:spacing w:val="-8"/>
              </w:rPr>
              <w:t>其他直接责任人员处</w:t>
            </w:r>
            <w:r>
              <w:rPr>
                <w:spacing w:val="28"/>
                <w:w w:val="101"/>
              </w:rPr>
              <w:t xml:space="preserve"> </w:t>
            </w:r>
            <w:r>
              <w:rPr>
                <w:spacing w:val="-8"/>
              </w:rPr>
              <w:t>以其上一年度从本企业取得</w:t>
            </w:r>
            <w:r>
              <w:rPr>
                <w:spacing w:val="-7"/>
              </w:rPr>
              <w:t>收入的</w:t>
            </w:r>
            <w:r>
              <w:rPr>
                <w:spacing w:val="-33"/>
              </w:rPr>
              <w:t xml:space="preserve"> </w:t>
            </w:r>
            <w:r>
              <w:rPr>
                <w:spacing w:val="-7"/>
              </w:rPr>
              <w:t>1</w:t>
            </w:r>
            <w:r>
              <w:rPr>
                <w:spacing w:val="-44"/>
              </w:rPr>
              <w:t xml:space="preserve"> </w:t>
            </w:r>
            <w:r>
              <w:rPr>
                <w:spacing w:val="-7"/>
              </w:rPr>
              <w:t>倍以上</w:t>
            </w:r>
            <w:r>
              <w:rPr>
                <w:spacing w:val="-35"/>
              </w:rPr>
              <w:t xml:space="preserve"> </w:t>
            </w:r>
            <w:r>
              <w:rPr>
                <w:spacing w:val="-7"/>
              </w:rPr>
              <w:t>10</w:t>
            </w:r>
            <w:r>
              <w:rPr>
                <w:spacing w:val="-46"/>
              </w:rPr>
              <w:t xml:space="preserve"> </w:t>
            </w:r>
            <w:r>
              <w:rPr>
                <w:spacing w:val="-7"/>
              </w:rPr>
              <w:t>倍以下罚款。</w:t>
            </w:r>
          </w:p>
        </w:tc>
        <w:tc>
          <w:tcPr>
            <w:tcW w:w="55" w:type="dxa"/>
            <w:tcBorders>
              <w:top w:val="nil"/>
              <w:left w:val="nil"/>
              <w:bottom w:val="nil"/>
              <w:right w:val="nil"/>
            </w:tcBorders>
            <w:vAlign w:val="top"/>
          </w:tcPr>
          <w:p>
            <w:pPr>
              <w:rPr>
                <w:rFonts w:ascii="Arial"/>
                <w:sz w:val="21"/>
              </w:rPr>
            </w:pPr>
          </w:p>
        </w:tc>
        <w:tc>
          <w:tcPr>
            <w:tcW w:w="2346" w:type="dxa"/>
            <w:tcBorders>
              <w:left w:val="nil"/>
            </w:tcBorders>
            <w:vAlign w:val="top"/>
          </w:tcPr>
          <w:p>
            <w:pPr>
              <w:spacing w:line="456" w:lineRule="auto"/>
              <w:rPr>
                <w:rFonts w:ascii="Arial"/>
                <w:sz w:val="21"/>
              </w:rPr>
            </w:pPr>
          </w:p>
          <w:p>
            <w:pPr>
              <w:pStyle w:val="6"/>
              <w:spacing w:before="58" w:line="327" w:lineRule="auto"/>
              <w:ind w:left="39" w:right="90" w:hanging="39"/>
              <w:jc w:val="both"/>
            </w:pPr>
            <w:r>
              <w:rPr>
                <w:spacing w:val="-4"/>
              </w:rPr>
              <w:t>《行政处罚法》第三十三</w:t>
            </w:r>
            <w:r>
              <w:rPr>
                <w:spacing w:val="50"/>
              </w:rPr>
              <w:t xml:space="preserve"> </w:t>
            </w:r>
            <w:r>
              <w:rPr>
                <w:spacing w:val="-4"/>
              </w:rPr>
              <w:t>条</w:t>
            </w:r>
            <w:r>
              <w:rPr>
                <w:spacing w:val="-6"/>
              </w:rPr>
              <w:t>第一款：违法行为轻微</w:t>
            </w:r>
            <w:r>
              <w:rPr>
                <w:spacing w:val="31"/>
                <w:w w:val="101"/>
              </w:rPr>
              <w:t xml:space="preserve"> </w:t>
            </w:r>
            <w:r>
              <w:rPr>
                <w:spacing w:val="-6"/>
              </w:rPr>
              <w:t>并及时改正，没有造成危</w:t>
            </w:r>
            <w:r>
              <w:rPr>
                <w:spacing w:val="34"/>
              </w:rPr>
              <w:t xml:space="preserve"> </w:t>
            </w:r>
            <w:r>
              <w:rPr>
                <w:spacing w:val="-6"/>
              </w:rPr>
              <w:t>害后果</w:t>
            </w:r>
            <w:r>
              <w:rPr>
                <w:spacing w:val="-3"/>
              </w:rPr>
              <w:t>的，不予行政处</w:t>
            </w:r>
          </w:p>
          <w:p>
            <w:pPr>
              <w:pStyle w:val="6"/>
              <w:spacing w:before="1" w:line="300" w:lineRule="auto"/>
              <w:ind w:left="25" w:right="83" w:firstLine="34"/>
              <w:jc w:val="both"/>
            </w:pPr>
            <w:r>
              <w:rPr>
                <w:spacing w:val="-5"/>
              </w:rPr>
              <w:t>罚，初次违法且危害后果 轻</w:t>
            </w:r>
            <w:r>
              <w:rPr>
                <w:spacing w:val="-4"/>
              </w:rPr>
              <w:t>微并及时改正的，可以</w:t>
            </w:r>
            <w:r>
              <w:rPr>
                <w:spacing w:val="32"/>
              </w:rPr>
              <w:t xml:space="preserve"> </w:t>
            </w:r>
            <w:r>
              <w:rPr>
                <w:spacing w:val="-4"/>
              </w:rPr>
              <w:t>不予</w:t>
            </w:r>
            <w:r>
              <w:rPr>
                <w:spacing w:val="-7"/>
              </w:rPr>
              <w:t>行政处罚。</w:t>
            </w:r>
          </w:p>
        </w:tc>
        <w:tc>
          <w:tcPr>
            <w:tcW w:w="1755" w:type="dxa"/>
            <w:vAlign w:val="top"/>
          </w:tcPr>
          <w:p>
            <w:pPr>
              <w:spacing w:line="305" w:lineRule="auto"/>
              <w:rPr>
                <w:rFonts w:ascii="Arial"/>
                <w:sz w:val="21"/>
              </w:rPr>
            </w:pPr>
          </w:p>
          <w:p>
            <w:pPr>
              <w:spacing w:line="306" w:lineRule="auto"/>
              <w:rPr>
                <w:rFonts w:ascii="Arial"/>
                <w:sz w:val="21"/>
              </w:rPr>
            </w:pPr>
          </w:p>
          <w:p>
            <w:pPr>
              <w:pStyle w:val="6"/>
              <w:spacing w:before="58" w:line="291" w:lineRule="auto"/>
              <w:ind w:left="53" w:right="45" w:firstLine="66"/>
            </w:pPr>
            <w:r>
              <w:rPr>
                <w:spacing w:val="-14"/>
              </w:rPr>
              <w:t>1</w:t>
            </w:r>
            <w:r>
              <w:rPr>
                <w:spacing w:val="-27"/>
              </w:rPr>
              <w:t xml:space="preserve"> </w:t>
            </w:r>
            <w:r>
              <w:rPr>
                <w:spacing w:val="-14"/>
              </w:rPr>
              <w:t>、</w:t>
            </w:r>
            <w:r>
              <w:rPr>
                <w:spacing w:val="-40"/>
              </w:rPr>
              <w:t xml:space="preserve"> </w:t>
            </w:r>
            <w:r>
              <w:rPr>
                <w:spacing w:val="-14"/>
              </w:rPr>
              <w:t>违</w:t>
            </w:r>
            <w:r>
              <w:rPr>
                <w:spacing w:val="-41"/>
              </w:rPr>
              <w:t xml:space="preserve"> </w:t>
            </w:r>
            <w:r>
              <w:rPr>
                <w:spacing w:val="-14"/>
              </w:rPr>
              <w:t>法</w:t>
            </w:r>
            <w:r>
              <w:rPr>
                <w:spacing w:val="-47"/>
              </w:rPr>
              <w:t xml:space="preserve"> </w:t>
            </w:r>
            <w:r>
              <w:rPr>
                <w:spacing w:val="-14"/>
              </w:rPr>
              <w:t>行</w:t>
            </w:r>
            <w:r>
              <w:rPr>
                <w:spacing w:val="-41"/>
              </w:rPr>
              <w:t xml:space="preserve"> </w:t>
            </w:r>
            <w:r>
              <w:rPr>
                <w:spacing w:val="-14"/>
              </w:rPr>
              <w:t>为</w:t>
            </w:r>
            <w:r>
              <w:rPr>
                <w:spacing w:val="-39"/>
              </w:rPr>
              <w:t xml:space="preserve"> </w:t>
            </w:r>
            <w:r>
              <w:rPr>
                <w:spacing w:val="-14"/>
              </w:rPr>
              <w:t>轻</w:t>
            </w:r>
            <w:r>
              <w:rPr>
                <w:spacing w:val="-50"/>
              </w:rPr>
              <w:t xml:space="preserve"> </w:t>
            </w:r>
            <w:r>
              <w:rPr>
                <w:spacing w:val="-14"/>
              </w:rPr>
              <w:t>微</w:t>
            </w:r>
            <w:r>
              <w:rPr>
                <w:spacing w:val="19"/>
              </w:rPr>
              <w:t>并及时改正，</w:t>
            </w:r>
            <w:r>
              <w:rPr>
                <w:spacing w:val="-37"/>
              </w:rPr>
              <w:t xml:space="preserve"> </w:t>
            </w:r>
            <w:r>
              <w:rPr>
                <w:spacing w:val="19"/>
              </w:rPr>
              <w:t>没有</w:t>
            </w:r>
            <w:r>
              <w:rPr>
                <w:spacing w:val="23"/>
              </w:rPr>
              <w:t>造成危害后果的。</w:t>
            </w:r>
          </w:p>
          <w:p>
            <w:pPr>
              <w:pStyle w:val="6"/>
              <w:spacing w:before="107" w:line="291" w:lineRule="auto"/>
              <w:ind w:left="55" w:right="50" w:firstLine="2"/>
            </w:pPr>
            <w:r>
              <w:rPr>
                <w:spacing w:val="-13"/>
              </w:rPr>
              <w:t>2</w:t>
            </w:r>
            <w:r>
              <w:rPr>
                <w:spacing w:val="-31"/>
              </w:rPr>
              <w:t xml:space="preserve"> </w:t>
            </w:r>
            <w:r>
              <w:rPr>
                <w:spacing w:val="-13"/>
              </w:rPr>
              <w:t>、</w:t>
            </w:r>
            <w:r>
              <w:rPr>
                <w:spacing w:val="-36"/>
              </w:rPr>
              <w:t xml:space="preserve"> </w:t>
            </w:r>
            <w:r>
              <w:rPr>
                <w:spacing w:val="-13"/>
              </w:rPr>
              <w:t>初</w:t>
            </w:r>
            <w:r>
              <w:rPr>
                <w:spacing w:val="-34"/>
              </w:rPr>
              <w:t xml:space="preserve"> </w:t>
            </w:r>
            <w:r>
              <w:rPr>
                <w:spacing w:val="-13"/>
              </w:rPr>
              <w:t>次</w:t>
            </w:r>
            <w:r>
              <w:rPr>
                <w:spacing w:val="-38"/>
              </w:rPr>
              <w:t xml:space="preserve"> </w:t>
            </w:r>
            <w:r>
              <w:rPr>
                <w:spacing w:val="-13"/>
              </w:rPr>
              <w:t>违</w:t>
            </w:r>
            <w:r>
              <w:rPr>
                <w:spacing w:val="-33"/>
              </w:rPr>
              <w:t xml:space="preserve"> </w:t>
            </w:r>
            <w:r>
              <w:rPr>
                <w:spacing w:val="-13"/>
              </w:rPr>
              <w:t>法</w:t>
            </w:r>
            <w:r>
              <w:rPr>
                <w:spacing w:val="-36"/>
              </w:rPr>
              <w:t xml:space="preserve"> </w:t>
            </w:r>
            <w:r>
              <w:rPr>
                <w:spacing w:val="-13"/>
              </w:rPr>
              <w:t>且</w:t>
            </w:r>
            <w:r>
              <w:rPr>
                <w:spacing w:val="-40"/>
              </w:rPr>
              <w:t xml:space="preserve"> </w:t>
            </w:r>
            <w:r>
              <w:rPr>
                <w:spacing w:val="-13"/>
              </w:rPr>
              <w:t>危</w:t>
            </w:r>
            <w:r>
              <w:rPr>
                <w:spacing w:val="25"/>
              </w:rPr>
              <w:t>害后果轻微并及时</w:t>
            </w:r>
            <w:r>
              <w:rPr>
                <w:spacing w:val="-5"/>
              </w:rPr>
              <w:t>改正的。</w:t>
            </w:r>
          </w:p>
        </w:tc>
      </w:tr>
    </w:tbl>
    <w:p>
      <w:pPr>
        <w:rPr>
          <w:rFonts w:ascii="Arial" w:hAnsi="Arial" w:eastAsia="Arial" w:cs="Arial"/>
          <w:sz w:val="21"/>
          <w:szCs w:val="21"/>
        </w:rPr>
        <w:sectPr>
          <w:pgSz w:w="16839" w:h="11905"/>
          <w:pgMar w:top="1011" w:right="1271" w:bottom="400" w:left="627" w:header="0" w:footer="0" w:gutter="0"/>
          <w:cols w:space="720" w:num="1"/>
        </w:sectPr>
      </w:pPr>
      <w:r>
        <mc:AlternateContent>
          <mc:Choice Requires="wps">
            <w:drawing>
              <wp:anchor distT="0" distB="0" distL="0" distR="0" simplePos="0" relativeHeight="251667456" behindDoc="0" locked="0" layoutInCell="1" allowOverlap="1">
                <wp:simplePos x="0" y="0"/>
                <wp:positionH relativeFrom="column">
                  <wp:posOffset>-264160</wp:posOffset>
                </wp:positionH>
                <wp:positionV relativeFrom="paragraph">
                  <wp:posOffset>339090</wp:posOffset>
                </wp:positionV>
                <wp:extent cx="656590" cy="228600"/>
                <wp:effectExtent l="0" t="0" r="0" b="0"/>
                <wp:wrapNone/>
                <wp:docPr id="18" name="TextBox 18"/>
                <wp:cNvGraphicFramePr/>
                <a:graphic xmlns:a="http://schemas.openxmlformats.org/drawingml/2006/main">
                  <a:graphicData uri="http://schemas.microsoft.com/office/word/2010/wordprocessingShape">
                    <wps:wsp>
                      <wps:cNvSpPr txBox="true"/>
                      <wps:spPr>
                        <a:xfrm rot="5400000">
                          <a:off x="-264731" y="339288"/>
                          <a:ext cx="656590" cy="22860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79"/>
                              <w:ind w:left="20"/>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11"/>
                                <w:sz w:val="20"/>
                                <w:szCs w:val="20"/>
                              </w:rPr>
                              <w:t xml:space="preserve"> </w:t>
                            </w:r>
                            <w:r>
                              <w:rPr>
                                <w:rFonts w:ascii="宋体" w:hAnsi="宋体" w:eastAsia="宋体" w:cs="宋体"/>
                                <w:spacing w:val="-3"/>
                                <w:sz w:val="20"/>
                                <w:szCs w:val="20"/>
                              </w:rPr>
                              <w:t>3414</w:t>
                            </w:r>
                            <w:r>
                              <w:rPr>
                                <w:rFonts w:ascii="宋体" w:hAnsi="宋体" w:eastAsia="宋体" w:cs="宋体"/>
                                <w:spacing w:val="6"/>
                                <w:sz w:val="20"/>
                                <w:szCs w:val="20"/>
                              </w:rPr>
                              <w:t xml:space="preserve"> </w:t>
                            </w:r>
                            <w:r>
                              <w:rPr>
                                <w:rFonts w:ascii="宋体" w:hAnsi="宋体" w:eastAsia="宋体" w:cs="宋体"/>
                                <w:spacing w:val="-3"/>
                                <w:sz w:val="20"/>
                                <w:szCs w:val="20"/>
                              </w:rPr>
                              <w:t>—</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TextBox 18" o:spid="_x0000_s1026" o:spt="202" type="#_x0000_t202" style="position:absolute;left:0pt;margin-left:-20.8pt;margin-top:26.7pt;height:18pt;width:51.7pt;rotation:5898240f;z-index:251667456;mso-width-relative:page;mso-height-relative:page;" filled="f" stroked="f" coordsize="21600,21600" o:gfxdata="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HiDdsrXAAAACAEAAA8A&#10;AAAAAAAAAQAgAAAAOAAAAGRycy9kb3ducmV2LnhtbFBLAQIUABQAAAAIAIdO4kA7uH1COwIAAGUE&#10;AAAOAAAAAAAAAAEAIAAAADwBAABkcnMvZTJvRG9jLnhtbFBLBQYAAAAABgAGAFkBAADpBQAAAAA=&#10;">
                <v:fill on="f" focussize="0,0"/>
                <v:stroke on="f" weight="0pt" miterlimit="0" joinstyle="miter"/>
                <v:imagedata o:title=""/>
                <o:lock v:ext="edit" aspectratio="f"/>
                <v:textbox inset="0mm,0mm,0mm,0mm">
                  <w:txbxContent>
                    <w:p>
                      <w:pPr>
                        <w:spacing w:before="79"/>
                        <w:ind w:left="20"/>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11"/>
                          <w:sz w:val="20"/>
                          <w:szCs w:val="20"/>
                        </w:rPr>
                        <w:t xml:space="preserve"> </w:t>
                      </w:r>
                      <w:r>
                        <w:rPr>
                          <w:rFonts w:ascii="宋体" w:hAnsi="宋体" w:eastAsia="宋体" w:cs="宋体"/>
                          <w:spacing w:val="-3"/>
                          <w:sz w:val="20"/>
                          <w:szCs w:val="20"/>
                        </w:rPr>
                        <w:t>3414</w:t>
                      </w:r>
                      <w:r>
                        <w:rPr>
                          <w:rFonts w:ascii="宋体" w:hAnsi="宋体" w:eastAsia="宋体" w:cs="宋体"/>
                          <w:spacing w:val="6"/>
                          <w:sz w:val="20"/>
                          <w:szCs w:val="20"/>
                        </w:rPr>
                        <w:t xml:space="preserve"> </w:t>
                      </w:r>
                      <w:r>
                        <w:rPr>
                          <w:rFonts w:ascii="宋体" w:hAnsi="宋体" w:eastAsia="宋体" w:cs="宋体"/>
                          <w:spacing w:val="-3"/>
                          <w:sz w:val="20"/>
                          <w:szCs w:val="20"/>
                        </w:rPr>
                        <w:t>—</w:t>
                      </w:r>
                    </w:p>
                  </w:txbxContent>
                </v:textbox>
              </v:shape>
            </w:pict>
          </mc:Fallback>
        </mc:AlternateContent>
      </w:r>
    </w:p>
    <w:p>
      <w:pPr>
        <w:rPr>
          <w:rFonts w:ascii="Arial"/>
          <w:sz w:val="21"/>
        </w:rPr>
      </w:pPr>
    </w:p>
    <w:sectPr>
      <w:footerReference r:id="rId7" w:type="default"/>
      <w:pgSz w:w="11905" w:h="16839"/>
      <w:pgMar w:top="1431" w:right="1730" w:bottom="827" w:left="1716" w:header="0" w:footer="56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仿宋_GB2312">
    <w:altName w:val="方正仿宋_GBK"/>
    <w:panose1 w:val="02010609030101010101"/>
    <w:charset w:val="86"/>
    <w:family w:val="auto"/>
    <w:pitch w:val="default"/>
    <w:sig w:usb0="00000000" w:usb1="00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672"/>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11"/>
        <w:sz w:val="20"/>
        <w:szCs w:val="20"/>
      </w:rPr>
      <w:t xml:space="preserve"> </w:t>
    </w:r>
    <w:r>
      <w:rPr>
        <w:rFonts w:ascii="宋体" w:hAnsi="宋体" w:eastAsia="宋体" w:cs="宋体"/>
        <w:spacing w:val="-3"/>
        <w:sz w:val="20"/>
        <w:szCs w:val="20"/>
      </w:rPr>
      <w:t>3407</w:t>
    </w:r>
    <w:r>
      <w:rPr>
        <w:rFonts w:ascii="宋体" w:hAnsi="宋体" w:eastAsia="宋体" w:cs="宋体"/>
        <w:spacing w:val="6"/>
        <w:sz w:val="20"/>
        <w:szCs w:val="20"/>
      </w:rPr>
      <w:t xml:space="preserve"> </w:t>
    </w:r>
    <w:r>
      <w:rPr>
        <w:rFonts w:ascii="宋体" w:hAnsi="宋体" w:eastAsia="宋体" w:cs="宋体"/>
        <w:spacing w:val="-3"/>
        <w:sz w:val="20"/>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41"/>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11"/>
        <w:sz w:val="20"/>
        <w:szCs w:val="20"/>
      </w:rPr>
      <w:t xml:space="preserve"> </w:t>
    </w:r>
    <w:r>
      <w:rPr>
        <w:rFonts w:ascii="宋体" w:hAnsi="宋体" w:eastAsia="宋体" w:cs="宋体"/>
        <w:spacing w:val="-3"/>
        <w:sz w:val="20"/>
        <w:szCs w:val="20"/>
      </w:rPr>
      <w:t>3512</w:t>
    </w:r>
    <w:r>
      <w:rPr>
        <w:rFonts w:ascii="宋体" w:hAnsi="宋体" w:eastAsia="宋体" w:cs="宋体"/>
        <w:spacing w:val="6"/>
        <w:sz w:val="20"/>
        <w:szCs w:val="20"/>
      </w:rPr>
      <w:t xml:space="preserve"> </w:t>
    </w:r>
    <w:r>
      <w:rPr>
        <w:rFonts w:ascii="宋体" w:hAnsi="宋体" w:eastAsia="宋体" w:cs="宋体"/>
        <w:spacing w:val="-3"/>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mU5YTkxN2VjNTI0OTg1YjJhMjBkM2ZkZmYwMDYyYWMifQ=="/>
  </w:docVars>
  <w:rsids>
    <w:rsidRoot w:val="00000000"/>
    <w:rsid w:val="003E2A0B"/>
    <w:rsid w:val="05740860"/>
    <w:rsid w:val="13A9398F"/>
    <w:rsid w:val="13C11266"/>
    <w:rsid w:val="5AE0373C"/>
    <w:rsid w:val="7E5E70A5"/>
    <w:rsid w:val="D69AB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5202</Words>
  <Characters>5280</Characters>
  <TotalTime>2</TotalTime>
  <ScaleCrop>false</ScaleCrop>
  <LinksUpToDate>false</LinksUpToDate>
  <CharactersWithSpaces>5755</CharactersWithSpaces>
  <Application>WPS Office_11.8.2.9831_F1E327BC-269C-435d-A152-05C5408002CA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2025-11-18T01:27:00Z</dcterms:created>
  <dc:creator>宅小德</dc:creator>
  <cp:lastModifiedBy>妮妮</cp:lastModifiedBy>
  <dcterms:modified xsi:type="dcterms:W3CDTF">2025-11-18T10:44:05Z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2025-11-17T17:28:13Z</vt:filetime>
  </property>
  <property fmtid="{D5CDD505-2E9C-101B-9397-08002B2CF9AE}" pid="4" name="KSOTemplateDocerSaveRecord">
    <vt:lpwstr>eyJoZGlkIjoiOTRhMjRiMjE2NTA3YTNhMWFjODU2NWU5NjM5N2MwYjEiLCJ1c2VySWQiOiI1MjQxNjQ1NjcifQ==</vt:lpwstr>
  </property>
  <property fmtid="{D5CDD505-2E9C-101B-9397-08002B2CF9AE}" pid="5" name="KSOProductBuildVer">
    <vt:lpwstr>2052-11.8.2.9831</vt:lpwstr>
  </property>
  <property fmtid="{D5CDD505-2E9C-101B-9397-08002B2CF9AE}" pid="6" name="ICV">
    <vt:lpwstr>CB5DF90C014C4E878A46A7E934140BB0_13</vt:lpwstr>
  </property>
</Properties>
</file>